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FB0FC5" w14:textId="3A3FED2D" w:rsidR="005A3137" w:rsidRDefault="008536FA" w:rsidP="004B5A09">
      <w:pPr>
        <w:ind w:left="142" w:hanging="142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noProof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202783" wp14:editId="59A662F5">
                <wp:simplePos x="0" y="0"/>
                <wp:positionH relativeFrom="column">
                  <wp:posOffset>3646805</wp:posOffset>
                </wp:positionH>
                <wp:positionV relativeFrom="paragraph">
                  <wp:posOffset>46990</wp:posOffset>
                </wp:positionV>
                <wp:extent cx="1601470" cy="1828165"/>
                <wp:effectExtent l="0" t="0" r="0" b="635"/>
                <wp:wrapSquare wrapText="bothSides"/>
                <wp:docPr id="8" name="Casella di tes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1470" cy="1828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4AEB4B" w14:textId="53FA0D01" w:rsidR="008536FA" w:rsidRDefault="008536FA">
                            <w:r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3CE03C5D" wp14:editId="40DE3153">
                                  <wp:extent cx="1438434" cy="1438434"/>
                                  <wp:effectExtent l="0" t="0" r="9525" b="9525"/>
                                  <wp:docPr id="9" name="Immagine 9" descr="/Users/mariasoleferriericaputi/Documents/Immagini/LABORIS-FERRIER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/Users/mariasoleferriericaputi/Documents/Immagini/LABORIS-FERRIERI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9949" cy="14399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202783" id="_x0000_t202" coordsize="21600,21600" o:spt="202" path="m0,0l0,21600,21600,21600,21600,0xe">
                <v:stroke joinstyle="miter"/>
                <v:path gradientshapeok="t" o:connecttype="rect"/>
              </v:shapetype>
              <v:shape id="Casella di testo 8" o:spid="_x0000_s1026" type="#_x0000_t202" style="position:absolute;left:0;text-align:left;margin-left:287.15pt;margin-top:3.7pt;width:126.1pt;height:143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" filled="f" stroked="f">
                <v:textbox>
                  <w:txbxContent>
                    <w:p w14:paraId="774AEB4B" w14:textId="53FA0D01" w:rsidR="008536FA" w:rsidRDefault="008536FA">
                      <w:r>
                        <w:rPr>
                          <w:noProof/>
                          <w:lang w:eastAsia="zh-CN"/>
                        </w:rPr>
                        <w:drawing>
                          <wp:inline distT="0" distB="0" distL="0" distR="0" wp14:anchorId="3CE03C5D" wp14:editId="40DE3153">
                            <wp:extent cx="1438434" cy="1438434"/>
                            <wp:effectExtent l="0" t="0" r="9525" b="9525"/>
                            <wp:docPr id="9" name="Immagine 9" descr="/Users/mariasoleferriericaputi/Documents/Immagini/LABORIS-FERRIERI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/Users/mariasoleferriericaputi/Documents/Immagini/LABORIS-FERRIERI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9949" cy="14399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C98B6FB" w14:textId="4329EB98" w:rsidR="005A3137" w:rsidRDefault="005A3137" w:rsidP="000D6B54">
      <w:pPr>
        <w:rPr>
          <w:rFonts w:ascii="Arial" w:hAnsi="Arial" w:cs="Arial"/>
          <w:i/>
          <w:sz w:val="20"/>
          <w:szCs w:val="20"/>
        </w:rPr>
      </w:pPr>
    </w:p>
    <w:p w14:paraId="69B0A0C9" w14:textId="4C89EECD" w:rsidR="00950853" w:rsidRDefault="00950853" w:rsidP="000D6B54">
      <w:pPr>
        <w:rPr>
          <w:rFonts w:ascii="Arial" w:hAnsi="Arial" w:cs="Arial"/>
          <w:i/>
          <w:sz w:val="20"/>
          <w:szCs w:val="20"/>
        </w:rPr>
      </w:pPr>
    </w:p>
    <w:p w14:paraId="3815248C" w14:textId="2F2F5312" w:rsidR="00950853" w:rsidRDefault="00950853" w:rsidP="000D6B54">
      <w:pPr>
        <w:rPr>
          <w:rFonts w:ascii="Arial" w:hAnsi="Arial" w:cs="Arial"/>
          <w:i/>
          <w:sz w:val="20"/>
          <w:szCs w:val="20"/>
        </w:rPr>
      </w:pPr>
    </w:p>
    <w:p w14:paraId="1E27ED6C" w14:textId="77777777" w:rsidR="00950853" w:rsidRDefault="00950853" w:rsidP="000D6B54">
      <w:pPr>
        <w:rPr>
          <w:rFonts w:ascii="Arial" w:hAnsi="Arial" w:cs="Arial"/>
          <w:i/>
          <w:sz w:val="20"/>
          <w:szCs w:val="20"/>
        </w:rPr>
      </w:pPr>
    </w:p>
    <w:p w14:paraId="7CCC048C" w14:textId="355EAAE9" w:rsidR="00C13340" w:rsidRPr="009126BB" w:rsidRDefault="00A6424F" w:rsidP="00C13340">
      <w:pPr>
        <w:rPr>
          <w:rFonts w:ascii="Arial" w:hAnsi="Arial" w:cs="Arial"/>
          <w:i/>
          <w:color w:val="1E2F48"/>
          <w:sz w:val="28"/>
          <w:szCs w:val="28"/>
        </w:rPr>
      </w:pPr>
      <w:r>
        <w:rPr>
          <w:rFonts w:ascii="Arial" w:hAnsi="Arial" w:cs="Arial"/>
          <w:noProof/>
          <w:color w:val="1E2F48"/>
          <w:sz w:val="20"/>
          <w:szCs w:val="20"/>
          <w:lang w:eastAsia="zh-CN"/>
        </w:rPr>
        <w:drawing>
          <wp:anchor distT="0" distB="0" distL="114300" distR="114300" simplePos="0" relativeHeight="251657728" behindDoc="1" locked="0" layoutInCell="1" allowOverlap="1" wp14:anchorId="5709DC88" wp14:editId="42759EEC">
            <wp:simplePos x="0" y="0"/>
            <wp:positionH relativeFrom="column">
              <wp:posOffset>-1714500</wp:posOffset>
            </wp:positionH>
            <wp:positionV relativeFrom="page">
              <wp:posOffset>9879330</wp:posOffset>
            </wp:positionV>
            <wp:extent cx="2387600" cy="589280"/>
            <wp:effectExtent l="0" t="0" r="0" b="0"/>
            <wp:wrapThrough wrapText="bothSides">
              <wp:wrapPolygon edited="0">
                <wp:start x="20451" y="0"/>
                <wp:lineTo x="5285" y="5586"/>
                <wp:lineTo x="0" y="10241"/>
                <wp:lineTo x="0" y="19552"/>
                <wp:lineTo x="1149" y="19552"/>
                <wp:lineTo x="4136" y="17690"/>
                <wp:lineTo x="21370" y="13966"/>
                <wp:lineTo x="21370" y="0"/>
                <wp:lineTo x="20451" y="0"/>
              </wp:wrapPolygon>
            </wp:wrapThrough>
            <wp:docPr id="3" name="Immagine 3" descr="scritta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ritta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58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3340" w:rsidRPr="009126BB">
        <w:rPr>
          <w:rFonts w:ascii="Arial" w:hAnsi="Arial" w:cs="Arial"/>
          <w:i/>
          <w:color w:val="1E2F48"/>
          <w:sz w:val="28"/>
          <w:szCs w:val="28"/>
        </w:rPr>
        <w:t>Curriculum vitae di</w:t>
      </w:r>
    </w:p>
    <w:p w14:paraId="39D77787" w14:textId="77777777" w:rsidR="00C13340" w:rsidRPr="00363189" w:rsidRDefault="00C13340" w:rsidP="00C13340">
      <w:pPr>
        <w:rPr>
          <w:rFonts w:ascii="Arial" w:hAnsi="Arial" w:cs="Arial"/>
          <w:b/>
          <w:color w:val="1E2F48"/>
          <w:sz w:val="12"/>
          <w:szCs w:val="12"/>
        </w:rPr>
      </w:pPr>
    </w:p>
    <w:p w14:paraId="1A115BE0" w14:textId="77777777" w:rsidR="00C13340" w:rsidRDefault="006A1E4D" w:rsidP="00C13340">
      <w:pPr>
        <w:jc w:val="both"/>
        <w:rPr>
          <w:rFonts w:ascii="Arial" w:hAnsi="Arial" w:cs="Arial"/>
          <w:b/>
          <w:color w:val="1E2F48"/>
          <w:sz w:val="36"/>
          <w:szCs w:val="36"/>
        </w:rPr>
      </w:pPr>
      <w:r>
        <w:rPr>
          <w:rFonts w:ascii="Arial" w:hAnsi="Arial" w:cs="Arial"/>
          <w:b/>
          <w:color w:val="1E2F48"/>
          <w:sz w:val="36"/>
          <w:szCs w:val="36"/>
        </w:rPr>
        <w:t>MARIA SOLE</w:t>
      </w:r>
    </w:p>
    <w:p w14:paraId="26FE4E15" w14:textId="77777777" w:rsidR="006A1E4D" w:rsidRPr="00363189" w:rsidRDefault="006A1E4D" w:rsidP="00C13340">
      <w:pPr>
        <w:jc w:val="both"/>
        <w:rPr>
          <w:rFonts w:ascii="Arial" w:hAnsi="Arial" w:cs="Arial"/>
          <w:b/>
          <w:color w:val="1E2F48"/>
          <w:sz w:val="36"/>
          <w:szCs w:val="36"/>
        </w:rPr>
      </w:pPr>
      <w:r>
        <w:rPr>
          <w:rFonts w:ascii="Arial" w:hAnsi="Arial" w:cs="Arial"/>
          <w:b/>
          <w:color w:val="1E2F48"/>
          <w:sz w:val="36"/>
          <w:szCs w:val="36"/>
        </w:rPr>
        <w:t>FERRIERI CAPUTI</w:t>
      </w:r>
    </w:p>
    <w:p w14:paraId="05064DD4" w14:textId="77777777" w:rsidR="000D6B54" w:rsidRDefault="000D6B54" w:rsidP="002067A1">
      <w:pPr>
        <w:jc w:val="both"/>
        <w:rPr>
          <w:rFonts w:ascii="Arial" w:hAnsi="Arial" w:cs="Arial"/>
          <w:b/>
        </w:rPr>
      </w:pPr>
    </w:p>
    <w:p w14:paraId="5DE47B75" w14:textId="77777777" w:rsidR="00822C16" w:rsidRDefault="00822C16" w:rsidP="002067A1">
      <w:pPr>
        <w:jc w:val="both"/>
        <w:rPr>
          <w:rFonts w:ascii="Arial" w:hAnsi="Arial" w:cs="Arial"/>
          <w:b/>
        </w:rPr>
      </w:pPr>
    </w:p>
    <w:p w14:paraId="21610F3F" w14:textId="77777777" w:rsidR="002067A1" w:rsidRPr="00F72900" w:rsidRDefault="00EB4057" w:rsidP="002067A1">
      <w:pPr>
        <w:jc w:val="both"/>
        <w:rPr>
          <w:rFonts w:ascii="Arial" w:hAnsi="Arial" w:cs="Arial"/>
          <w:b/>
          <w:color w:val="CC0012"/>
        </w:rPr>
      </w:pPr>
      <w:r w:rsidRPr="00F72900">
        <w:rPr>
          <w:rFonts w:ascii="Arial" w:hAnsi="Arial" w:cs="Arial"/>
          <w:b/>
          <w:color w:val="CC0012"/>
        </w:rPr>
        <w:t xml:space="preserve">Aree di </w:t>
      </w:r>
      <w:r w:rsidR="00DF5C9E" w:rsidRPr="00F72900">
        <w:rPr>
          <w:rFonts w:ascii="Arial" w:hAnsi="Arial" w:cs="Arial"/>
          <w:b/>
          <w:color w:val="CC0012"/>
        </w:rPr>
        <w:t>s</w:t>
      </w:r>
      <w:r w:rsidR="002067A1" w:rsidRPr="00F72900">
        <w:rPr>
          <w:rFonts w:ascii="Arial" w:hAnsi="Arial" w:cs="Arial"/>
          <w:b/>
          <w:color w:val="CC0012"/>
        </w:rPr>
        <w:t xml:space="preserve">pecializzazione </w:t>
      </w:r>
    </w:p>
    <w:p w14:paraId="2392B244" w14:textId="77777777" w:rsidR="00553ABA" w:rsidRPr="003254C5" w:rsidRDefault="00553ABA" w:rsidP="002067A1">
      <w:pPr>
        <w:jc w:val="both"/>
        <w:rPr>
          <w:rFonts w:ascii="Arial" w:hAnsi="Arial" w:cs="Arial"/>
          <w:sz w:val="20"/>
          <w:szCs w:val="20"/>
        </w:rPr>
      </w:pPr>
    </w:p>
    <w:p w14:paraId="4DCD8E07" w14:textId="77777777" w:rsidR="00635927" w:rsidRPr="006A1E4D" w:rsidRDefault="006A1E4D" w:rsidP="00635927">
      <w:pPr>
        <w:jc w:val="both"/>
        <w:rPr>
          <w:rFonts w:ascii="Arial" w:hAnsi="Arial" w:cs="Arial"/>
          <w:color w:val="1E2F48"/>
          <w:sz w:val="20"/>
          <w:szCs w:val="20"/>
        </w:rPr>
      </w:pPr>
      <w:r>
        <w:rPr>
          <w:rFonts w:ascii="Arial" w:hAnsi="Arial" w:cs="Arial"/>
          <w:color w:val="1E2F48"/>
          <w:sz w:val="20"/>
          <w:szCs w:val="20"/>
        </w:rPr>
        <w:t>WELFARE AZIENDALE E CONTRATTUALE</w:t>
      </w:r>
    </w:p>
    <w:p w14:paraId="61CE8CA4" w14:textId="77777777" w:rsidR="00822C16" w:rsidRPr="003254C5" w:rsidRDefault="00822C16" w:rsidP="00E47F24">
      <w:pPr>
        <w:jc w:val="both"/>
        <w:rPr>
          <w:rFonts w:ascii="Arial" w:hAnsi="Arial" w:cs="Arial"/>
        </w:rPr>
      </w:pPr>
    </w:p>
    <w:p w14:paraId="4BF65136" w14:textId="77777777" w:rsidR="00E47F24" w:rsidRPr="00F72900" w:rsidRDefault="007D1E40" w:rsidP="00E47F24">
      <w:pPr>
        <w:jc w:val="both"/>
        <w:rPr>
          <w:rFonts w:ascii="Arial" w:hAnsi="Arial" w:cs="Arial"/>
          <w:b/>
          <w:color w:val="CC0012"/>
        </w:rPr>
      </w:pPr>
      <w:r w:rsidRPr="00F72900">
        <w:rPr>
          <w:rFonts w:ascii="Arial" w:hAnsi="Arial" w:cs="Arial"/>
          <w:b/>
          <w:color w:val="CC0012"/>
        </w:rPr>
        <w:t>Formazione</w:t>
      </w:r>
    </w:p>
    <w:p w14:paraId="43965218" w14:textId="77777777" w:rsidR="00822C16" w:rsidRPr="003254C5" w:rsidRDefault="00822C16" w:rsidP="00E47F24">
      <w:pPr>
        <w:jc w:val="both"/>
        <w:rPr>
          <w:rFonts w:ascii="Arial" w:hAnsi="Arial" w:cs="Arial"/>
          <w:strike/>
          <w:sz w:val="20"/>
          <w:szCs w:val="20"/>
        </w:rPr>
      </w:pPr>
    </w:p>
    <w:p w14:paraId="78D83583" w14:textId="77777777" w:rsidR="006C6FB8" w:rsidRDefault="00EE2BC5" w:rsidP="00227250">
      <w:pPr>
        <w:jc w:val="both"/>
        <w:rPr>
          <w:rFonts w:ascii="Arial" w:hAnsi="Arial" w:cs="Arial"/>
          <w:color w:val="1E2F48"/>
          <w:sz w:val="20"/>
          <w:szCs w:val="20"/>
        </w:rPr>
      </w:pPr>
      <w:r w:rsidRPr="00227250">
        <w:rPr>
          <w:rFonts w:ascii="Arial" w:hAnsi="Arial" w:cs="Arial"/>
          <w:b/>
          <w:bCs/>
          <w:color w:val="1E2F48"/>
          <w:sz w:val="20"/>
          <w:szCs w:val="20"/>
        </w:rPr>
        <w:t>La</w:t>
      </w:r>
      <w:bookmarkStart w:id="0" w:name="_GoBack"/>
      <w:bookmarkEnd w:id="0"/>
      <w:r w:rsidRPr="00227250">
        <w:rPr>
          <w:rFonts w:ascii="Arial" w:hAnsi="Arial" w:cs="Arial"/>
          <w:b/>
          <w:bCs/>
          <w:color w:val="1E2F48"/>
          <w:sz w:val="20"/>
          <w:szCs w:val="20"/>
        </w:rPr>
        <w:t>urea magistrale</w:t>
      </w:r>
      <w:r>
        <w:rPr>
          <w:rFonts w:ascii="Arial" w:hAnsi="Arial" w:cs="Arial"/>
          <w:color w:val="1E2F48"/>
          <w:sz w:val="20"/>
          <w:szCs w:val="20"/>
        </w:rPr>
        <w:t xml:space="preserve"> </w:t>
      </w:r>
      <w:r w:rsidR="006A1E4D">
        <w:rPr>
          <w:rFonts w:ascii="Arial" w:hAnsi="Arial" w:cs="Arial"/>
          <w:color w:val="1E2F48"/>
          <w:sz w:val="20"/>
          <w:szCs w:val="20"/>
        </w:rPr>
        <w:t xml:space="preserve">in </w:t>
      </w:r>
      <w:r w:rsidR="006C6FB8">
        <w:rPr>
          <w:rFonts w:ascii="Arial" w:hAnsi="Arial" w:cs="Arial"/>
          <w:color w:val="1E2F48"/>
          <w:sz w:val="20"/>
          <w:szCs w:val="20"/>
        </w:rPr>
        <w:t>“</w:t>
      </w:r>
      <w:r w:rsidR="006A1E4D">
        <w:rPr>
          <w:rFonts w:ascii="Arial" w:hAnsi="Arial" w:cs="Arial"/>
          <w:color w:val="1E2F48"/>
          <w:sz w:val="20"/>
          <w:szCs w:val="20"/>
        </w:rPr>
        <w:t>Sociologia</w:t>
      </w:r>
      <w:r w:rsidR="006C6FB8">
        <w:rPr>
          <w:rFonts w:ascii="Arial" w:hAnsi="Arial" w:cs="Arial"/>
          <w:color w:val="1E2F48"/>
          <w:sz w:val="20"/>
          <w:szCs w:val="20"/>
        </w:rPr>
        <w:t xml:space="preserve"> e Ricerca Sociale. Analisi e politiche dello sviluppo</w:t>
      </w:r>
      <w:r w:rsidR="00227250">
        <w:rPr>
          <w:rFonts w:ascii="Arial" w:hAnsi="Arial" w:cs="Arial"/>
          <w:color w:val="1E2F48"/>
          <w:sz w:val="20"/>
          <w:szCs w:val="20"/>
        </w:rPr>
        <w:t xml:space="preserve"> locale</w:t>
      </w:r>
      <w:r w:rsidR="006C6FB8">
        <w:rPr>
          <w:rFonts w:ascii="Arial" w:hAnsi="Arial" w:cs="Arial"/>
          <w:color w:val="1E2F48"/>
          <w:sz w:val="20"/>
          <w:szCs w:val="20"/>
        </w:rPr>
        <w:t>”</w:t>
      </w:r>
      <w:r w:rsidR="006A1E4D">
        <w:rPr>
          <w:rFonts w:ascii="Arial" w:hAnsi="Arial" w:cs="Arial"/>
          <w:color w:val="1E2F48"/>
          <w:sz w:val="20"/>
          <w:szCs w:val="20"/>
        </w:rPr>
        <w:t xml:space="preserve"> (LM/88) presso l’Università degli Studi di Firenze, conseguita il 16/12/2016 con votazione 110/</w:t>
      </w:r>
      <w:r w:rsidR="00FA59D4">
        <w:rPr>
          <w:rFonts w:ascii="Arial" w:hAnsi="Arial" w:cs="Arial"/>
          <w:color w:val="1E2F48"/>
          <w:sz w:val="20"/>
          <w:szCs w:val="20"/>
        </w:rPr>
        <w:t>110</w:t>
      </w:r>
      <w:r w:rsidR="006A1E4D">
        <w:rPr>
          <w:rFonts w:ascii="Arial" w:hAnsi="Arial" w:cs="Arial"/>
          <w:color w:val="1E2F48"/>
          <w:sz w:val="20"/>
          <w:szCs w:val="20"/>
        </w:rPr>
        <w:t xml:space="preserve"> con lode</w:t>
      </w:r>
      <w:r w:rsidR="00FA59D4">
        <w:rPr>
          <w:rFonts w:ascii="Arial" w:hAnsi="Arial" w:cs="Arial"/>
          <w:color w:val="1E2F48"/>
          <w:sz w:val="20"/>
          <w:szCs w:val="20"/>
        </w:rPr>
        <w:t xml:space="preserve"> in </w:t>
      </w:r>
      <w:r w:rsidR="006C6FB8">
        <w:rPr>
          <w:rFonts w:ascii="Arial" w:hAnsi="Arial" w:cs="Arial"/>
          <w:color w:val="1E2F48"/>
          <w:sz w:val="20"/>
          <w:szCs w:val="20"/>
        </w:rPr>
        <w:t>Sociologia del Lavoro, Tesi dal titolo “Un orizzonte per le PMI: welfare aziendale condiviso”.</w:t>
      </w:r>
    </w:p>
    <w:p w14:paraId="1989D7C8" w14:textId="77777777" w:rsidR="00EE2BC5" w:rsidRDefault="008804C4" w:rsidP="006C6FB8">
      <w:pPr>
        <w:jc w:val="both"/>
        <w:rPr>
          <w:rFonts w:ascii="Arial" w:hAnsi="Arial" w:cs="Arial"/>
          <w:color w:val="1E2F48"/>
          <w:sz w:val="20"/>
          <w:szCs w:val="20"/>
        </w:rPr>
      </w:pPr>
      <w:r>
        <w:rPr>
          <w:rFonts w:ascii="Arial" w:hAnsi="Arial" w:cs="Arial"/>
          <w:color w:val="1E2F48"/>
          <w:sz w:val="20"/>
          <w:szCs w:val="20"/>
        </w:rPr>
        <w:t xml:space="preserve">Premio Associazione </w:t>
      </w:r>
      <w:proofErr w:type="spellStart"/>
      <w:r>
        <w:rPr>
          <w:rFonts w:ascii="Arial" w:hAnsi="Arial" w:cs="Arial"/>
          <w:color w:val="1E2F48"/>
          <w:sz w:val="20"/>
          <w:szCs w:val="20"/>
        </w:rPr>
        <w:t>Alumni</w:t>
      </w:r>
      <w:proofErr w:type="spellEnd"/>
      <w:r>
        <w:rPr>
          <w:rFonts w:ascii="Arial" w:hAnsi="Arial" w:cs="Arial"/>
          <w:color w:val="1E2F48"/>
          <w:sz w:val="20"/>
          <w:szCs w:val="20"/>
        </w:rPr>
        <w:t xml:space="preserve"> “Cesare Alfieri”</w:t>
      </w:r>
      <w:r w:rsidR="006C6FB8">
        <w:rPr>
          <w:rFonts w:ascii="Arial" w:hAnsi="Arial" w:cs="Arial"/>
          <w:color w:val="1E2F48"/>
          <w:sz w:val="20"/>
          <w:szCs w:val="20"/>
        </w:rPr>
        <w:t xml:space="preserve"> – Migliore Laureata del Corso in Sociologia 2015-2016</w:t>
      </w:r>
    </w:p>
    <w:p w14:paraId="5827CA6D" w14:textId="77777777" w:rsidR="006C6FB8" w:rsidRDefault="006C6FB8" w:rsidP="006A1E4D">
      <w:pPr>
        <w:jc w:val="both"/>
        <w:rPr>
          <w:rFonts w:ascii="Arial" w:hAnsi="Arial" w:cs="Arial"/>
          <w:color w:val="1E2F48"/>
          <w:sz w:val="20"/>
          <w:szCs w:val="20"/>
        </w:rPr>
      </w:pPr>
    </w:p>
    <w:p w14:paraId="098DAF56" w14:textId="77777777" w:rsidR="006C6FB8" w:rsidRDefault="00227250" w:rsidP="006A1E4D">
      <w:pPr>
        <w:jc w:val="both"/>
        <w:rPr>
          <w:rFonts w:ascii="Arial" w:hAnsi="Arial" w:cs="Arial"/>
          <w:color w:val="1E2F48"/>
          <w:sz w:val="20"/>
          <w:szCs w:val="20"/>
        </w:rPr>
      </w:pPr>
      <w:r w:rsidRPr="009A5DF0">
        <w:rPr>
          <w:rFonts w:ascii="Arial" w:hAnsi="Arial" w:cs="Arial"/>
          <w:b/>
          <w:bCs/>
          <w:color w:val="1E2F48"/>
          <w:sz w:val="20"/>
          <w:szCs w:val="20"/>
        </w:rPr>
        <w:t>Laurea Triennale</w:t>
      </w:r>
      <w:r w:rsidR="006C6FB8">
        <w:rPr>
          <w:rFonts w:ascii="Arial" w:hAnsi="Arial" w:cs="Arial"/>
          <w:color w:val="1E2F48"/>
          <w:sz w:val="20"/>
          <w:szCs w:val="20"/>
        </w:rPr>
        <w:t xml:space="preserve"> in “Scienze Politiche e Relazioni Internazionali” presso Univer</w:t>
      </w:r>
      <w:r w:rsidR="00713A3D">
        <w:rPr>
          <w:rFonts w:ascii="Arial" w:hAnsi="Arial" w:cs="Arial"/>
          <w:color w:val="1E2F48"/>
          <w:sz w:val="20"/>
          <w:szCs w:val="20"/>
        </w:rPr>
        <w:t>s</w:t>
      </w:r>
      <w:r w:rsidR="006C6FB8">
        <w:rPr>
          <w:rFonts w:ascii="Arial" w:hAnsi="Arial" w:cs="Arial"/>
          <w:color w:val="1E2F48"/>
          <w:sz w:val="20"/>
          <w:szCs w:val="20"/>
        </w:rPr>
        <w:t>ità di Pisa conseguita il 28/01/2014</w:t>
      </w:r>
    </w:p>
    <w:p w14:paraId="1B8C33C3" w14:textId="77777777" w:rsidR="00EE2BC5" w:rsidRDefault="00EE2BC5" w:rsidP="00E47F24">
      <w:pPr>
        <w:jc w:val="both"/>
        <w:rPr>
          <w:rFonts w:ascii="Arial" w:hAnsi="Arial" w:cs="Arial"/>
          <w:color w:val="1E2F48"/>
          <w:sz w:val="20"/>
          <w:szCs w:val="20"/>
        </w:rPr>
      </w:pPr>
    </w:p>
    <w:p w14:paraId="6CAA782F" w14:textId="77777777" w:rsidR="006848DE" w:rsidRPr="00822C16" w:rsidRDefault="00EE2BC5" w:rsidP="00822C16">
      <w:pPr>
        <w:jc w:val="both"/>
        <w:rPr>
          <w:rFonts w:ascii="Arial" w:hAnsi="Arial" w:cs="Arial"/>
          <w:color w:val="1E2F48"/>
          <w:sz w:val="20"/>
          <w:szCs w:val="20"/>
        </w:rPr>
      </w:pPr>
      <w:r w:rsidRPr="009A5DF0">
        <w:rPr>
          <w:rFonts w:ascii="Arial" w:hAnsi="Arial" w:cs="Arial"/>
          <w:b/>
          <w:bCs/>
          <w:color w:val="1E2F48"/>
          <w:sz w:val="20"/>
          <w:szCs w:val="20"/>
        </w:rPr>
        <w:t xml:space="preserve">Diploma </w:t>
      </w:r>
      <w:r w:rsidR="008804C4" w:rsidRPr="009A5DF0">
        <w:rPr>
          <w:rFonts w:ascii="Arial" w:hAnsi="Arial" w:cs="Arial"/>
          <w:b/>
          <w:bCs/>
          <w:color w:val="1E2F48"/>
          <w:sz w:val="20"/>
          <w:szCs w:val="20"/>
        </w:rPr>
        <w:t>scientifico</w:t>
      </w:r>
      <w:r>
        <w:rPr>
          <w:rFonts w:ascii="Arial" w:hAnsi="Arial" w:cs="Arial"/>
          <w:color w:val="1E2F48"/>
          <w:sz w:val="20"/>
          <w:szCs w:val="20"/>
        </w:rPr>
        <w:t xml:space="preserve"> presso Liceo </w:t>
      </w:r>
      <w:r w:rsidR="008804C4">
        <w:rPr>
          <w:rFonts w:ascii="Arial" w:hAnsi="Arial" w:cs="Arial"/>
          <w:color w:val="1E2F48"/>
          <w:sz w:val="20"/>
          <w:szCs w:val="20"/>
        </w:rPr>
        <w:t xml:space="preserve">Scientifico “F. </w:t>
      </w:r>
      <w:proofErr w:type="spellStart"/>
      <w:r w:rsidR="008804C4">
        <w:rPr>
          <w:rFonts w:ascii="Arial" w:hAnsi="Arial" w:cs="Arial"/>
          <w:color w:val="1E2F48"/>
          <w:sz w:val="20"/>
          <w:szCs w:val="20"/>
        </w:rPr>
        <w:t>Enriques</w:t>
      </w:r>
      <w:proofErr w:type="spellEnd"/>
      <w:r w:rsidR="008804C4">
        <w:rPr>
          <w:rFonts w:ascii="Arial" w:hAnsi="Arial" w:cs="Arial"/>
          <w:color w:val="1E2F48"/>
          <w:sz w:val="20"/>
          <w:szCs w:val="20"/>
        </w:rPr>
        <w:t>”, Livorno</w:t>
      </w:r>
    </w:p>
    <w:p w14:paraId="62D193B1" w14:textId="77777777" w:rsidR="00307D8D" w:rsidRPr="003254C5" w:rsidRDefault="00307D8D" w:rsidP="006848DE">
      <w:pPr>
        <w:jc w:val="both"/>
        <w:rPr>
          <w:rFonts w:ascii="Arial" w:hAnsi="Arial" w:cs="Arial"/>
          <w:b/>
        </w:rPr>
      </w:pPr>
    </w:p>
    <w:p w14:paraId="1D1BC771" w14:textId="77777777" w:rsidR="006848DE" w:rsidRPr="00F72900" w:rsidRDefault="006848DE" w:rsidP="006848DE">
      <w:pPr>
        <w:jc w:val="both"/>
        <w:rPr>
          <w:rFonts w:ascii="Arial" w:hAnsi="Arial" w:cs="Arial"/>
          <w:b/>
          <w:color w:val="CC0012"/>
        </w:rPr>
      </w:pPr>
      <w:r w:rsidRPr="00F72900">
        <w:rPr>
          <w:rFonts w:ascii="Arial" w:hAnsi="Arial" w:cs="Arial"/>
          <w:b/>
          <w:color w:val="CC0012"/>
        </w:rPr>
        <w:t xml:space="preserve">Esperienze </w:t>
      </w:r>
      <w:r w:rsidR="007169FC" w:rsidRPr="00F72900">
        <w:rPr>
          <w:rFonts w:ascii="Arial" w:hAnsi="Arial" w:cs="Arial"/>
          <w:b/>
          <w:color w:val="CC0012"/>
        </w:rPr>
        <w:t xml:space="preserve">professionali e </w:t>
      </w:r>
      <w:r w:rsidR="00492BEC" w:rsidRPr="00F72900">
        <w:rPr>
          <w:rFonts w:ascii="Arial" w:hAnsi="Arial" w:cs="Arial"/>
          <w:b/>
          <w:color w:val="CC0012"/>
        </w:rPr>
        <w:t>di lavoro</w:t>
      </w:r>
    </w:p>
    <w:p w14:paraId="4DBF013B" w14:textId="77777777" w:rsidR="006C6FB8" w:rsidRDefault="006C6FB8" w:rsidP="006C6FB8">
      <w:pPr>
        <w:jc w:val="both"/>
        <w:rPr>
          <w:rFonts w:ascii="Arial" w:hAnsi="Arial" w:cs="Arial"/>
          <w:b/>
          <w:color w:val="1E2F48"/>
          <w:sz w:val="20"/>
          <w:szCs w:val="20"/>
        </w:rPr>
      </w:pPr>
    </w:p>
    <w:p w14:paraId="339F23B4" w14:textId="77777777" w:rsidR="005D3608" w:rsidRDefault="004001C5" w:rsidP="006C6FB8">
      <w:pPr>
        <w:jc w:val="both"/>
        <w:rPr>
          <w:rFonts w:ascii="Arial" w:hAnsi="Arial" w:cs="Arial"/>
          <w:color w:val="1E2F48"/>
          <w:sz w:val="20"/>
          <w:szCs w:val="20"/>
        </w:rPr>
      </w:pPr>
      <w:r w:rsidRPr="007C238B">
        <w:rPr>
          <w:rFonts w:ascii="Arial" w:hAnsi="Arial" w:cs="Arial"/>
          <w:b/>
          <w:color w:val="1E2F48"/>
          <w:sz w:val="20"/>
          <w:szCs w:val="20"/>
        </w:rPr>
        <w:t>Dal</w:t>
      </w:r>
      <w:r w:rsidR="006C6FB8">
        <w:rPr>
          <w:rFonts w:ascii="Arial" w:hAnsi="Arial" w:cs="Arial"/>
          <w:b/>
          <w:color w:val="1E2F48"/>
          <w:sz w:val="20"/>
          <w:szCs w:val="20"/>
        </w:rPr>
        <w:t xml:space="preserve"> 28/12</w:t>
      </w:r>
      <w:r w:rsidR="00EE2BC5" w:rsidRPr="007C238B">
        <w:rPr>
          <w:rFonts w:ascii="Arial" w:hAnsi="Arial" w:cs="Arial"/>
          <w:b/>
          <w:color w:val="1E2F48"/>
          <w:sz w:val="20"/>
          <w:szCs w:val="20"/>
        </w:rPr>
        <w:t>/201</w:t>
      </w:r>
      <w:r w:rsidR="006C6FB8">
        <w:rPr>
          <w:rFonts w:ascii="Arial" w:hAnsi="Arial" w:cs="Arial"/>
          <w:b/>
          <w:color w:val="1E2F48"/>
          <w:sz w:val="20"/>
          <w:szCs w:val="20"/>
        </w:rPr>
        <w:t>6</w:t>
      </w:r>
      <w:r w:rsidR="0058368A">
        <w:rPr>
          <w:rFonts w:ascii="Arial" w:hAnsi="Arial" w:cs="Arial"/>
          <w:b/>
          <w:color w:val="1E2F48"/>
          <w:sz w:val="20"/>
          <w:szCs w:val="20"/>
        </w:rPr>
        <w:t xml:space="preserve"> al 30/11/2017</w:t>
      </w:r>
      <w:r w:rsidR="00EE2BC5">
        <w:rPr>
          <w:rFonts w:ascii="Arial" w:hAnsi="Arial" w:cs="Arial"/>
          <w:color w:val="1E2F48"/>
          <w:sz w:val="20"/>
          <w:szCs w:val="20"/>
        </w:rPr>
        <w:t xml:space="preserve"> </w:t>
      </w:r>
      <w:r w:rsidR="0058368A">
        <w:rPr>
          <w:rFonts w:ascii="Arial" w:hAnsi="Arial" w:cs="Arial"/>
          <w:color w:val="1E2F48"/>
          <w:sz w:val="20"/>
          <w:szCs w:val="20"/>
        </w:rPr>
        <w:t xml:space="preserve">prima </w:t>
      </w:r>
      <w:r w:rsidR="00EE2BC5">
        <w:rPr>
          <w:rFonts w:ascii="Arial" w:hAnsi="Arial" w:cs="Arial"/>
          <w:color w:val="1E2F48"/>
          <w:sz w:val="20"/>
          <w:szCs w:val="20"/>
        </w:rPr>
        <w:t>Tirocinante</w:t>
      </w:r>
      <w:r w:rsidR="0058368A">
        <w:rPr>
          <w:rFonts w:ascii="Arial" w:hAnsi="Arial" w:cs="Arial"/>
          <w:color w:val="1E2F48"/>
          <w:sz w:val="20"/>
          <w:szCs w:val="20"/>
        </w:rPr>
        <w:t xml:space="preserve"> e poi</w:t>
      </w:r>
      <w:r w:rsidR="00EE2BC5">
        <w:rPr>
          <w:rFonts w:ascii="Arial" w:hAnsi="Arial" w:cs="Arial"/>
          <w:color w:val="1E2F48"/>
          <w:sz w:val="20"/>
          <w:szCs w:val="20"/>
        </w:rPr>
        <w:t xml:space="preserve"> </w:t>
      </w:r>
      <w:r w:rsidR="0058368A">
        <w:rPr>
          <w:rFonts w:ascii="Arial" w:hAnsi="Arial" w:cs="Arial"/>
          <w:color w:val="1E2F48"/>
          <w:sz w:val="20"/>
          <w:szCs w:val="20"/>
        </w:rPr>
        <w:t xml:space="preserve">Dipendente </w:t>
      </w:r>
      <w:r w:rsidR="00EE2BC5">
        <w:rPr>
          <w:rFonts w:ascii="Arial" w:hAnsi="Arial" w:cs="Arial"/>
          <w:color w:val="1E2F48"/>
          <w:sz w:val="20"/>
          <w:szCs w:val="20"/>
        </w:rPr>
        <w:t xml:space="preserve">presso </w:t>
      </w:r>
      <w:r w:rsidR="006C6FB8">
        <w:rPr>
          <w:rFonts w:ascii="Arial" w:hAnsi="Arial" w:cs="Arial"/>
          <w:color w:val="1E2F48"/>
          <w:sz w:val="20"/>
          <w:szCs w:val="20"/>
        </w:rPr>
        <w:t>cooperativa sociale “Pane e Rose”</w:t>
      </w:r>
      <w:r w:rsidR="00E51415">
        <w:rPr>
          <w:rFonts w:ascii="Arial" w:hAnsi="Arial" w:cs="Arial"/>
          <w:color w:val="1E2F48"/>
          <w:sz w:val="20"/>
          <w:szCs w:val="20"/>
        </w:rPr>
        <w:t xml:space="preserve"> </w:t>
      </w:r>
      <w:proofErr w:type="spellStart"/>
      <w:r w:rsidR="00E51415">
        <w:rPr>
          <w:rFonts w:ascii="Arial" w:hAnsi="Arial" w:cs="Arial"/>
          <w:color w:val="1E2F48"/>
          <w:sz w:val="20"/>
          <w:szCs w:val="20"/>
        </w:rPr>
        <w:t>O</w:t>
      </w:r>
      <w:r w:rsidR="006C6FB8">
        <w:rPr>
          <w:rFonts w:ascii="Arial" w:hAnsi="Arial" w:cs="Arial"/>
          <w:color w:val="1E2F48"/>
          <w:sz w:val="20"/>
          <w:szCs w:val="20"/>
        </w:rPr>
        <w:t>nlus</w:t>
      </w:r>
      <w:proofErr w:type="spellEnd"/>
      <w:r w:rsidR="006C6FB8">
        <w:rPr>
          <w:rFonts w:ascii="Arial" w:hAnsi="Arial" w:cs="Arial"/>
          <w:color w:val="1E2F48"/>
          <w:sz w:val="20"/>
          <w:szCs w:val="20"/>
        </w:rPr>
        <w:t xml:space="preserve">, Viale Vittorio Veneto, 9, Prato. </w:t>
      </w:r>
      <w:r w:rsidR="00FA59D4">
        <w:rPr>
          <w:rFonts w:ascii="Arial" w:hAnsi="Arial" w:cs="Arial"/>
          <w:color w:val="1E2F48"/>
          <w:sz w:val="20"/>
          <w:szCs w:val="20"/>
        </w:rPr>
        <w:t xml:space="preserve"> </w:t>
      </w:r>
    </w:p>
    <w:p w14:paraId="7B29801C" w14:textId="77777777" w:rsidR="007C238B" w:rsidRDefault="006C6FB8" w:rsidP="001D4A71">
      <w:pPr>
        <w:jc w:val="both"/>
        <w:rPr>
          <w:rFonts w:ascii="Arial" w:hAnsi="Arial" w:cs="Arial"/>
          <w:color w:val="1E2F48"/>
          <w:sz w:val="20"/>
          <w:szCs w:val="20"/>
        </w:rPr>
      </w:pPr>
      <w:r>
        <w:rPr>
          <w:rFonts w:ascii="Arial" w:hAnsi="Arial" w:cs="Arial"/>
          <w:color w:val="1E2F48"/>
          <w:sz w:val="20"/>
          <w:szCs w:val="20"/>
        </w:rPr>
        <w:t>Cooperativa sociale di circa 250 lavoratori che opera nell’ambito dei servizi alla persona con un’offerta di servizi che copre un po’ tutte le aree del sociale (minori, infanzia, non autosufficienza,</w:t>
      </w:r>
      <w:r w:rsidR="0058368A">
        <w:rPr>
          <w:rFonts w:ascii="Arial" w:hAnsi="Arial" w:cs="Arial"/>
          <w:color w:val="1E2F48"/>
          <w:sz w:val="20"/>
          <w:szCs w:val="20"/>
        </w:rPr>
        <w:t xml:space="preserve"> inclusione,</w:t>
      </w:r>
      <w:r>
        <w:rPr>
          <w:rFonts w:ascii="Arial" w:hAnsi="Arial" w:cs="Arial"/>
          <w:color w:val="1E2F48"/>
          <w:sz w:val="20"/>
          <w:szCs w:val="20"/>
        </w:rPr>
        <w:t xml:space="preserve"> didattica inclusiva, formazione, servizi speci</w:t>
      </w:r>
      <w:r w:rsidR="0058368A">
        <w:rPr>
          <w:rFonts w:ascii="Arial" w:hAnsi="Arial" w:cs="Arial"/>
          <w:color w:val="1E2F48"/>
          <w:sz w:val="20"/>
          <w:szCs w:val="20"/>
        </w:rPr>
        <w:t xml:space="preserve">alistici, </w:t>
      </w:r>
      <w:r>
        <w:rPr>
          <w:rFonts w:ascii="Arial" w:hAnsi="Arial" w:cs="Arial"/>
          <w:color w:val="1E2F48"/>
          <w:sz w:val="20"/>
          <w:szCs w:val="20"/>
        </w:rPr>
        <w:t>inter</w:t>
      </w:r>
      <w:r w:rsidR="0058368A">
        <w:rPr>
          <w:rFonts w:ascii="Arial" w:hAnsi="Arial" w:cs="Arial"/>
          <w:color w:val="1E2F48"/>
          <w:sz w:val="20"/>
          <w:szCs w:val="20"/>
        </w:rPr>
        <w:t>-</w:t>
      </w:r>
      <w:r>
        <w:rPr>
          <w:rFonts w:ascii="Arial" w:hAnsi="Arial" w:cs="Arial"/>
          <w:color w:val="1E2F48"/>
          <w:sz w:val="20"/>
          <w:szCs w:val="20"/>
        </w:rPr>
        <w:t>cultura</w:t>
      </w:r>
      <w:r w:rsidR="0058368A">
        <w:rPr>
          <w:rFonts w:ascii="Arial" w:hAnsi="Arial" w:cs="Arial"/>
          <w:color w:val="1E2F48"/>
          <w:sz w:val="20"/>
          <w:szCs w:val="20"/>
        </w:rPr>
        <w:t xml:space="preserve"> ricerca</w:t>
      </w:r>
      <w:r>
        <w:rPr>
          <w:rFonts w:ascii="Arial" w:hAnsi="Arial" w:cs="Arial"/>
          <w:color w:val="1E2F48"/>
          <w:sz w:val="20"/>
          <w:szCs w:val="20"/>
        </w:rPr>
        <w:t xml:space="preserve">) </w:t>
      </w:r>
    </w:p>
    <w:p w14:paraId="0224BC92" w14:textId="77777777" w:rsidR="001D4A71" w:rsidRDefault="001D4A71" w:rsidP="001D4A71">
      <w:pPr>
        <w:jc w:val="both"/>
        <w:rPr>
          <w:rFonts w:ascii="Arial" w:hAnsi="Arial" w:cs="Arial"/>
          <w:color w:val="1E2F48"/>
          <w:sz w:val="20"/>
          <w:szCs w:val="20"/>
        </w:rPr>
      </w:pPr>
    </w:p>
    <w:p w14:paraId="5662CD08" w14:textId="77777777" w:rsidR="005D3608" w:rsidRDefault="005D3608" w:rsidP="006848DE">
      <w:pPr>
        <w:jc w:val="both"/>
        <w:rPr>
          <w:rFonts w:ascii="Arial" w:hAnsi="Arial" w:cs="Arial"/>
          <w:b/>
          <w:color w:val="1E2F48"/>
          <w:sz w:val="20"/>
          <w:szCs w:val="20"/>
        </w:rPr>
      </w:pPr>
      <w:r w:rsidRPr="00130D36">
        <w:rPr>
          <w:rFonts w:ascii="Arial" w:hAnsi="Arial" w:cs="Arial"/>
          <w:b/>
          <w:color w:val="1E2F48"/>
          <w:sz w:val="20"/>
          <w:szCs w:val="20"/>
        </w:rPr>
        <w:t>Tra le attività svolte:</w:t>
      </w:r>
    </w:p>
    <w:p w14:paraId="27609B41" w14:textId="77777777" w:rsidR="0058368A" w:rsidRDefault="0058368A" w:rsidP="00635927">
      <w:pPr>
        <w:numPr>
          <w:ilvl w:val="0"/>
          <w:numId w:val="2"/>
        </w:numPr>
        <w:jc w:val="both"/>
        <w:rPr>
          <w:rFonts w:ascii="Arial" w:hAnsi="Arial" w:cs="Arial"/>
          <w:color w:val="1E2F48"/>
          <w:sz w:val="20"/>
          <w:szCs w:val="20"/>
        </w:rPr>
      </w:pPr>
      <w:r w:rsidRPr="0058368A">
        <w:rPr>
          <w:rFonts w:ascii="Arial" w:hAnsi="Arial" w:cs="Arial"/>
          <w:color w:val="1E2F48"/>
          <w:sz w:val="20"/>
          <w:szCs w:val="20"/>
        </w:rPr>
        <w:t>Studio organizzazione interna</w:t>
      </w:r>
      <w:r>
        <w:rPr>
          <w:rFonts w:ascii="Arial" w:hAnsi="Arial" w:cs="Arial"/>
          <w:color w:val="1E2F48"/>
          <w:sz w:val="20"/>
          <w:szCs w:val="20"/>
        </w:rPr>
        <w:t xml:space="preserve"> </w:t>
      </w:r>
      <w:r w:rsidRPr="0058368A">
        <w:rPr>
          <w:rFonts w:ascii="Arial" w:hAnsi="Arial" w:cs="Arial"/>
          <w:color w:val="1E2F48"/>
          <w:sz w:val="20"/>
          <w:szCs w:val="20"/>
        </w:rPr>
        <w:t>attraverso interviste</w:t>
      </w:r>
      <w:r>
        <w:rPr>
          <w:rFonts w:ascii="Arial" w:hAnsi="Arial" w:cs="Arial"/>
          <w:color w:val="1E2F48"/>
          <w:sz w:val="20"/>
          <w:szCs w:val="20"/>
        </w:rPr>
        <w:t xml:space="preserve"> ai responsabili. </w:t>
      </w:r>
    </w:p>
    <w:p w14:paraId="4030D3F2" w14:textId="77777777" w:rsidR="0058368A" w:rsidRDefault="0058368A" w:rsidP="00635927">
      <w:pPr>
        <w:numPr>
          <w:ilvl w:val="0"/>
          <w:numId w:val="2"/>
        </w:numPr>
        <w:jc w:val="both"/>
        <w:rPr>
          <w:rFonts w:ascii="Arial" w:hAnsi="Arial" w:cs="Arial"/>
          <w:color w:val="1E2F48"/>
          <w:sz w:val="20"/>
          <w:szCs w:val="20"/>
        </w:rPr>
      </w:pPr>
      <w:r>
        <w:rPr>
          <w:rFonts w:ascii="Arial" w:hAnsi="Arial" w:cs="Arial"/>
          <w:color w:val="1E2F48"/>
          <w:sz w:val="20"/>
          <w:szCs w:val="20"/>
        </w:rPr>
        <w:t>A</w:t>
      </w:r>
      <w:r w:rsidRPr="0058368A">
        <w:rPr>
          <w:rFonts w:ascii="Arial" w:hAnsi="Arial" w:cs="Arial"/>
          <w:color w:val="1E2F48"/>
          <w:sz w:val="20"/>
          <w:szCs w:val="20"/>
        </w:rPr>
        <w:t xml:space="preserve">nalisi del fabbisogno di welfare dei lavoratori </w:t>
      </w:r>
      <w:r>
        <w:rPr>
          <w:rFonts w:ascii="Arial" w:hAnsi="Arial" w:cs="Arial"/>
          <w:color w:val="1E2F48"/>
          <w:sz w:val="20"/>
          <w:szCs w:val="20"/>
        </w:rPr>
        <w:t xml:space="preserve">attraverso un </w:t>
      </w:r>
      <w:r w:rsidRPr="0058368A">
        <w:rPr>
          <w:rFonts w:ascii="Arial" w:hAnsi="Arial" w:cs="Arial"/>
          <w:color w:val="1E2F48"/>
          <w:sz w:val="20"/>
          <w:szCs w:val="20"/>
        </w:rPr>
        <w:t>qu</w:t>
      </w:r>
      <w:r>
        <w:rPr>
          <w:rFonts w:ascii="Arial" w:hAnsi="Arial" w:cs="Arial"/>
          <w:color w:val="1E2F48"/>
          <w:sz w:val="20"/>
          <w:szCs w:val="20"/>
        </w:rPr>
        <w:t>estionario progettato ad hoc</w:t>
      </w:r>
    </w:p>
    <w:p w14:paraId="2C3FC1C2" w14:textId="77777777" w:rsidR="0058368A" w:rsidRPr="0058368A" w:rsidRDefault="00635927" w:rsidP="00635927">
      <w:pPr>
        <w:numPr>
          <w:ilvl w:val="0"/>
          <w:numId w:val="2"/>
        </w:numPr>
        <w:jc w:val="both"/>
        <w:rPr>
          <w:rFonts w:ascii="Arial" w:hAnsi="Arial" w:cs="Arial"/>
          <w:color w:val="1E2F48"/>
          <w:sz w:val="20"/>
          <w:szCs w:val="20"/>
        </w:rPr>
      </w:pPr>
      <w:r>
        <w:rPr>
          <w:rFonts w:ascii="Arial" w:hAnsi="Arial" w:cs="Arial"/>
          <w:color w:val="1E2F48"/>
          <w:sz w:val="20"/>
          <w:szCs w:val="20"/>
        </w:rPr>
        <w:t>R</w:t>
      </w:r>
      <w:r w:rsidR="0058368A" w:rsidRPr="0058368A">
        <w:rPr>
          <w:rFonts w:ascii="Arial" w:hAnsi="Arial" w:cs="Arial"/>
          <w:color w:val="1E2F48"/>
          <w:sz w:val="20"/>
          <w:szCs w:val="20"/>
        </w:rPr>
        <w:t>eport</w:t>
      </w:r>
      <w:r>
        <w:rPr>
          <w:rFonts w:ascii="Arial" w:hAnsi="Arial" w:cs="Arial"/>
          <w:color w:val="1E2F48"/>
          <w:sz w:val="20"/>
          <w:szCs w:val="20"/>
        </w:rPr>
        <w:t>,</w:t>
      </w:r>
      <w:r w:rsidR="0058368A" w:rsidRPr="0058368A">
        <w:rPr>
          <w:rFonts w:ascii="Arial" w:hAnsi="Arial" w:cs="Arial"/>
          <w:color w:val="1E2F48"/>
          <w:sz w:val="20"/>
          <w:szCs w:val="20"/>
        </w:rPr>
        <w:t xml:space="preserve"> restituzione</w:t>
      </w:r>
      <w:r>
        <w:rPr>
          <w:rFonts w:ascii="Arial" w:hAnsi="Arial" w:cs="Arial"/>
          <w:color w:val="1E2F48"/>
          <w:sz w:val="20"/>
          <w:szCs w:val="20"/>
        </w:rPr>
        <w:t xml:space="preserve"> e presentazione</w:t>
      </w:r>
      <w:r w:rsidR="0058368A" w:rsidRPr="0058368A">
        <w:rPr>
          <w:rFonts w:ascii="Arial" w:hAnsi="Arial" w:cs="Arial"/>
          <w:color w:val="1E2F48"/>
          <w:sz w:val="20"/>
          <w:szCs w:val="20"/>
        </w:rPr>
        <w:t xml:space="preserve"> </w:t>
      </w:r>
      <w:r>
        <w:rPr>
          <w:rFonts w:ascii="Arial" w:hAnsi="Arial" w:cs="Arial"/>
          <w:color w:val="1E2F48"/>
          <w:sz w:val="20"/>
          <w:szCs w:val="20"/>
        </w:rPr>
        <w:t>dei dati</w:t>
      </w:r>
    </w:p>
    <w:p w14:paraId="24F8F6F6" w14:textId="77777777" w:rsidR="0058368A" w:rsidRPr="0058368A" w:rsidRDefault="0058368A" w:rsidP="00635927">
      <w:pPr>
        <w:numPr>
          <w:ilvl w:val="0"/>
          <w:numId w:val="2"/>
        </w:numPr>
        <w:jc w:val="both"/>
        <w:rPr>
          <w:rFonts w:ascii="Arial" w:hAnsi="Arial" w:cs="Arial"/>
          <w:color w:val="1E2F48"/>
          <w:sz w:val="20"/>
          <w:szCs w:val="20"/>
        </w:rPr>
      </w:pPr>
      <w:r>
        <w:rPr>
          <w:rFonts w:ascii="Arial" w:hAnsi="Arial" w:cs="Arial"/>
          <w:color w:val="1E2F48"/>
          <w:sz w:val="20"/>
          <w:szCs w:val="20"/>
        </w:rPr>
        <w:t xml:space="preserve">Progettazione e </w:t>
      </w:r>
      <w:r w:rsidRPr="0058368A">
        <w:rPr>
          <w:rFonts w:ascii="Arial" w:hAnsi="Arial" w:cs="Arial"/>
          <w:color w:val="1E2F48"/>
          <w:sz w:val="20"/>
          <w:szCs w:val="20"/>
        </w:rPr>
        <w:t>supporto allo sviluppo</w:t>
      </w:r>
      <w:r>
        <w:rPr>
          <w:rFonts w:ascii="Arial" w:hAnsi="Arial" w:cs="Arial"/>
          <w:color w:val="1E2F48"/>
          <w:sz w:val="20"/>
          <w:szCs w:val="20"/>
        </w:rPr>
        <w:t xml:space="preserve"> di misure di</w:t>
      </w:r>
      <w:r w:rsidRPr="0058368A">
        <w:rPr>
          <w:rFonts w:ascii="Arial" w:hAnsi="Arial" w:cs="Arial"/>
          <w:color w:val="1E2F48"/>
          <w:sz w:val="20"/>
          <w:szCs w:val="20"/>
        </w:rPr>
        <w:t xml:space="preserve"> welfare aziendale</w:t>
      </w:r>
      <w:r>
        <w:rPr>
          <w:rFonts w:ascii="Arial" w:hAnsi="Arial" w:cs="Arial"/>
          <w:color w:val="1E2F48"/>
          <w:sz w:val="20"/>
          <w:szCs w:val="20"/>
        </w:rPr>
        <w:t xml:space="preserve"> volontario</w:t>
      </w:r>
      <w:r w:rsidRPr="0058368A">
        <w:rPr>
          <w:rFonts w:ascii="Arial" w:hAnsi="Arial" w:cs="Arial"/>
          <w:color w:val="1E2F48"/>
          <w:sz w:val="20"/>
          <w:szCs w:val="20"/>
        </w:rPr>
        <w:t xml:space="preserve"> interno per l’anno in corso</w:t>
      </w:r>
      <w:r w:rsidR="00635927">
        <w:rPr>
          <w:rFonts w:ascii="Arial" w:hAnsi="Arial" w:cs="Arial"/>
          <w:color w:val="1E2F48"/>
          <w:sz w:val="20"/>
          <w:szCs w:val="20"/>
        </w:rPr>
        <w:t xml:space="preserve"> </w:t>
      </w:r>
    </w:p>
    <w:p w14:paraId="7E26F9C7" w14:textId="77777777" w:rsidR="0058368A" w:rsidRDefault="0058368A" w:rsidP="00635927">
      <w:pPr>
        <w:numPr>
          <w:ilvl w:val="0"/>
          <w:numId w:val="2"/>
        </w:numPr>
        <w:jc w:val="both"/>
        <w:rPr>
          <w:rFonts w:ascii="Arial" w:hAnsi="Arial" w:cs="Arial"/>
          <w:color w:val="1E2F48"/>
          <w:sz w:val="20"/>
          <w:szCs w:val="20"/>
        </w:rPr>
      </w:pPr>
      <w:r w:rsidRPr="0058368A">
        <w:rPr>
          <w:rFonts w:ascii="Arial" w:hAnsi="Arial" w:cs="Arial"/>
          <w:color w:val="1E2F48"/>
          <w:sz w:val="20"/>
          <w:szCs w:val="20"/>
        </w:rPr>
        <w:t>progettazione di azioni interne di welfare marketing</w:t>
      </w:r>
    </w:p>
    <w:p w14:paraId="38495343" w14:textId="77777777" w:rsidR="0058368A" w:rsidRPr="0058368A" w:rsidRDefault="0058368A" w:rsidP="00635927">
      <w:pPr>
        <w:numPr>
          <w:ilvl w:val="0"/>
          <w:numId w:val="2"/>
        </w:numPr>
        <w:jc w:val="both"/>
        <w:rPr>
          <w:rFonts w:ascii="Arial" w:hAnsi="Arial" w:cs="Arial"/>
          <w:color w:val="1E2F48"/>
          <w:sz w:val="20"/>
          <w:szCs w:val="20"/>
        </w:rPr>
      </w:pPr>
      <w:r w:rsidRPr="0058368A">
        <w:rPr>
          <w:rFonts w:ascii="Arial" w:hAnsi="Arial" w:cs="Arial"/>
          <w:color w:val="1E2F48"/>
          <w:sz w:val="20"/>
          <w:szCs w:val="20"/>
        </w:rPr>
        <w:t>Referente per la Mutua Sanitaria</w:t>
      </w:r>
    </w:p>
    <w:p w14:paraId="700BF080" w14:textId="77777777" w:rsidR="0058368A" w:rsidRPr="0058368A" w:rsidRDefault="00635927" w:rsidP="00635927">
      <w:pPr>
        <w:numPr>
          <w:ilvl w:val="0"/>
          <w:numId w:val="2"/>
        </w:numPr>
        <w:jc w:val="both"/>
        <w:rPr>
          <w:rFonts w:ascii="Arial" w:hAnsi="Arial" w:cs="Arial"/>
          <w:color w:val="1E2F48"/>
          <w:sz w:val="20"/>
          <w:szCs w:val="20"/>
        </w:rPr>
      </w:pPr>
      <w:r>
        <w:rPr>
          <w:rFonts w:ascii="Arial" w:hAnsi="Arial" w:cs="Arial"/>
          <w:color w:val="1E2F48"/>
          <w:sz w:val="20"/>
          <w:szCs w:val="20"/>
        </w:rPr>
        <w:t>R</w:t>
      </w:r>
      <w:r w:rsidR="0058368A" w:rsidRPr="0058368A">
        <w:rPr>
          <w:rFonts w:ascii="Arial" w:hAnsi="Arial" w:cs="Arial"/>
          <w:color w:val="1E2F48"/>
          <w:sz w:val="20"/>
          <w:szCs w:val="20"/>
        </w:rPr>
        <w:t xml:space="preserve">ealizzazione di uno sportello </w:t>
      </w:r>
      <w:r w:rsidR="0058368A">
        <w:rPr>
          <w:rFonts w:ascii="Arial" w:hAnsi="Arial" w:cs="Arial"/>
          <w:color w:val="1E2F48"/>
          <w:sz w:val="20"/>
          <w:szCs w:val="20"/>
        </w:rPr>
        <w:t xml:space="preserve">informativo </w:t>
      </w:r>
      <w:r w:rsidR="0058368A" w:rsidRPr="0058368A">
        <w:rPr>
          <w:rFonts w:ascii="Arial" w:hAnsi="Arial" w:cs="Arial"/>
          <w:color w:val="1E2F48"/>
          <w:sz w:val="20"/>
          <w:szCs w:val="20"/>
        </w:rPr>
        <w:t>welfare aziendale</w:t>
      </w:r>
      <w:r w:rsidR="0058368A">
        <w:rPr>
          <w:rFonts w:ascii="Arial" w:hAnsi="Arial" w:cs="Arial"/>
          <w:color w:val="1E2F48"/>
          <w:sz w:val="20"/>
          <w:szCs w:val="20"/>
        </w:rPr>
        <w:t xml:space="preserve"> e mutua sanitaria</w:t>
      </w:r>
      <w:r w:rsidR="00685B9F">
        <w:rPr>
          <w:rFonts w:ascii="Arial" w:hAnsi="Arial" w:cs="Arial"/>
          <w:color w:val="1E2F48"/>
          <w:sz w:val="20"/>
          <w:szCs w:val="20"/>
        </w:rPr>
        <w:t xml:space="preserve"> </w:t>
      </w:r>
    </w:p>
    <w:p w14:paraId="1516636D" w14:textId="77777777" w:rsidR="0058368A" w:rsidRPr="0058368A" w:rsidRDefault="00635927" w:rsidP="00635927">
      <w:pPr>
        <w:numPr>
          <w:ilvl w:val="0"/>
          <w:numId w:val="2"/>
        </w:numPr>
        <w:jc w:val="both"/>
        <w:rPr>
          <w:rFonts w:ascii="Arial" w:hAnsi="Arial" w:cs="Arial"/>
          <w:color w:val="1E2F48"/>
          <w:sz w:val="20"/>
          <w:szCs w:val="20"/>
        </w:rPr>
      </w:pPr>
      <w:r>
        <w:rPr>
          <w:rFonts w:ascii="Arial" w:hAnsi="Arial" w:cs="Arial"/>
          <w:color w:val="1E2F48"/>
          <w:sz w:val="20"/>
          <w:szCs w:val="20"/>
        </w:rPr>
        <w:t>P</w:t>
      </w:r>
      <w:r w:rsidR="0058368A" w:rsidRPr="0058368A">
        <w:rPr>
          <w:rFonts w:ascii="Arial" w:hAnsi="Arial" w:cs="Arial"/>
          <w:color w:val="1E2F48"/>
          <w:sz w:val="20"/>
          <w:szCs w:val="20"/>
        </w:rPr>
        <w:t>artecipazione</w:t>
      </w:r>
      <w:r>
        <w:rPr>
          <w:rFonts w:ascii="Arial" w:hAnsi="Arial" w:cs="Arial"/>
          <w:color w:val="1E2F48"/>
          <w:sz w:val="20"/>
          <w:szCs w:val="20"/>
        </w:rPr>
        <w:t xml:space="preserve"> attiva</w:t>
      </w:r>
      <w:r w:rsidR="0058368A" w:rsidRPr="0058368A">
        <w:rPr>
          <w:rFonts w:ascii="Arial" w:hAnsi="Arial" w:cs="Arial"/>
          <w:color w:val="1E2F48"/>
          <w:sz w:val="20"/>
          <w:szCs w:val="20"/>
        </w:rPr>
        <w:t xml:space="preserve"> agli incontri del Gruppo di Progetto Welfare Aziendale della Rete Umana Persone</w:t>
      </w:r>
      <w:r w:rsidR="0058368A">
        <w:rPr>
          <w:rFonts w:ascii="Arial" w:hAnsi="Arial" w:cs="Arial"/>
          <w:color w:val="1E2F48"/>
          <w:sz w:val="20"/>
          <w:szCs w:val="20"/>
        </w:rPr>
        <w:t xml:space="preserve"> </w:t>
      </w:r>
      <w:r>
        <w:rPr>
          <w:rFonts w:ascii="Arial" w:hAnsi="Arial" w:cs="Arial"/>
          <w:color w:val="1E2F48"/>
          <w:sz w:val="20"/>
          <w:szCs w:val="20"/>
        </w:rPr>
        <w:t>(rete di cooperative sociali toscane)</w:t>
      </w:r>
    </w:p>
    <w:p w14:paraId="16F10911" w14:textId="77777777" w:rsidR="0058368A" w:rsidRDefault="0058368A" w:rsidP="0058368A">
      <w:pPr>
        <w:numPr>
          <w:ilvl w:val="0"/>
          <w:numId w:val="2"/>
        </w:numPr>
        <w:jc w:val="both"/>
        <w:rPr>
          <w:rFonts w:ascii="Arial" w:hAnsi="Arial" w:cs="Arial"/>
          <w:color w:val="1E2F48"/>
          <w:sz w:val="20"/>
          <w:szCs w:val="20"/>
        </w:rPr>
      </w:pPr>
      <w:r w:rsidRPr="0058368A">
        <w:rPr>
          <w:rFonts w:ascii="Arial" w:hAnsi="Arial" w:cs="Arial"/>
          <w:color w:val="1E2F48"/>
          <w:sz w:val="20"/>
          <w:szCs w:val="20"/>
        </w:rPr>
        <w:t>Presentazione esperienza della cooperativa al convegno “Lavoro, benessere e cooperazione” – Lega Coop</w:t>
      </w:r>
    </w:p>
    <w:p w14:paraId="37F59B0E" w14:textId="77777777" w:rsidR="00635927" w:rsidRPr="0058368A" w:rsidRDefault="00635927" w:rsidP="0058368A">
      <w:pPr>
        <w:numPr>
          <w:ilvl w:val="0"/>
          <w:numId w:val="2"/>
        </w:numPr>
        <w:jc w:val="both"/>
        <w:rPr>
          <w:rFonts w:ascii="Arial" w:hAnsi="Arial" w:cs="Arial"/>
          <w:color w:val="1E2F48"/>
          <w:sz w:val="20"/>
          <w:szCs w:val="20"/>
        </w:rPr>
      </w:pPr>
      <w:r>
        <w:rPr>
          <w:rFonts w:ascii="Arial" w:hAnsi="Arial" w:cs="Arial"/>
          <w:color w:val="1E2F48"/>
          <w:sz w:val="20"/>
          <w:szCs w:val="20"/>
        </w:rPr>
        <w:t>Incontri di approfondimento e conoscenza con alcuni provider del settore</w:t>
      </w:r>
    </w:p>
    <w:p w14:paraId="644A45AB" w14:textId="77777777" w:rsidR="0058368A" w:rsidRPr="00130D36" w:rsidRDefault="0058368A" w:rsidP="006848DE">
      <w:pPr>
        <w:jc w:val="both"/>
        <w:rPr>
          <w:rFonts w:ascii="Arial" w:hAnsi="Arial" w:cs="Arial"/>
          <w:b/>
          <w:color w:val="1E2F48"/>
          <w:sz w:val="20"/>
          <w:szCs w:val="20"/>
        </w:rPr>
      </w:pPr>
    </w:p>
    <w:p w14:paraId="105FAC4E" w14:textId="77777777" w:rsidR="007C238B" w:rsidRDefault="007C238B" w:rsidP="006848DE">
      <w:pPr>
        <w:jc w:val="both"/>
        <w:rPr>
          <w:rFonts w:ascii="Arial" w:hAnsi="Arial" w:cs="Arial"/>
          <w:color w:val="1E2F48"/>
          <w:sz w:val="20"/>
          <w:szCs w:val="20"/>
        </w:rPr>
      </w:pPr>
    </w:p>
    <w:p w14:paraId="4161F77D" w14:textId="77777777" w:rsidR="005D3608" w:rsidRPr="00C13340" w:rsidRDefault="00130D36" w:rsidP="0058368A">
      <w:pPr>
        <w:jc w:val="both"/>
        <w:rPr>
          <w:rFonts w:ascii="Arial" w:hAnsi="Arial" w:cs="Arial"/>
          <w:color w:val="1E2F48"/>
          <w:sz w:val="20"/>
          <w:szCs w:val="20"/>
        </w:rPr>
      </w:pPr>
      <w:r>
        <w:rPr>
          <w:rFonts w:ascii="Arial" w:hAnsi="Arial" w:cs="Arial"/>
          <w:color w:val="1E2F48"/>
          <w:sz w:val="20"/>
          <w:szCs w:val="20"/>
        </w:rPr>
        <w:lastRenderedPageBreak/>
        <w:tab/>
      </w:r>
    </w:p>
    <w:p w14:paraId="6660575E" w14:textId="77777777" w:rsidR="009819CE" w:rsidRDefault="009819CE" w:rsidP="006848DE">
      <w:pPr>
        <w:jc w:val="both"/>
        <w:rPr>
          <w:rFonts w:ascii="Arial" w:hAnsi="Arial" w:cs="Arial"/>
          <w:color w:val="1E2F48"/>
          <w:sz w:val="20"/>
          <w:szCs w:val="20"/>
        </w:rPr>
      </w:pPr>
    </w:p>
    <w:p w14:paraId="19048CA3" w14:textId="77777777" w:rsidR="00822C16" w:rsidRDefault="00822C16" w:rsidP="00822C16">
      <w:pPr>
        <w:jc w:val="both"/>
        <w:rPr>
          <w:rFonts w:ascii="Arial" w:hAnsi="Arial" w:cs="Arial"/>
          <w:color w:val="1E2F48"/>
          <w:sz w:val="20"/>
          <w:szCs w:val="20"/>
        </w:rPr>
      </w:pPr>
    </w:p>
    <w:p w14:paraId="5E941ABC" w14:textId="77777777" w:rsidR="00822C16" w:rsidRDefault="00822C16" w:rsidP="00822C16">
      <w:pPr>
        <w:jc w:val="both"/>
        <w:rPr>
          <w:rFonts w:ascii="Arial" w:hAnsi="Arial" w:cs="Arial"/>
          <w:b/>
          <w:color w:val="1E2F48"/>
          <w:sz w:val="20"/>
          <w:szCs w:val="20"/>
        </w:rPr>
      </w:pPr>
    </w:p>
    <w:p w14:paraId="72D2901C" w14:textId="77777777" w:rsidR="00822C16" w:rsidRDefault="00822C16" w:rsidP="00822C16">
      <w:pPr>
        <w:jc w:val="both"/>
        <w:rPr>
          <w:rFonts w:ascii="Arial" w:hAnsi="Arial" w:cs="Arial"/>
          <w:b/>
          <w:color w:val="1E2F48"/>
          <w:sz w:val="20"/>
          <w:szCs w:val="20"/>
        </w:rPr>
      </w:pPr>
    </w:p>
    <w:p w14:paraId="12EF7F01" w14:textId="77777777" w:rsidR="00A614BB" w:rsidRDefault="00635927" w:rsidP="00822C16">
      <w:pPr>
        <w:jc w:val="both"/>
        <w:rPr>
          <w:rFonts w:ascii="Arial" w:hAnsi="Arial" w:cs="Arial"/>
          <w:color w:val="1E2F48"/>
          <w:sz w:val="20"/>
          <w:szCs w:val="20"/>
        </w:rPr>
      </w:pPr>
      <w:r>
        <w:rPr>
          <w:rFonts w:ascii="Arial" w:hAnsi="Arial" w:cs="Arial"/>
          <w:b/>
          <w:color w:val="1E2F48"/>
          <w:sz w:val="20"/>
          <w:szCs w:val="20"/>
        </w:rPr>
        <w:t>Da</w:t>
      </w:r>
      <w:r w:rsidR="00EE2BC5" w:rsidRPr="007C238B">
        <w:rPr>
          <w:rFonts w:ascii="Arial" w:hAnsi="Arial" w:cs="Arial"/>
          <w:b/>
          <w:color w:val="1E2F48"/>
          <w:sz w:val="20"/>
          <w:szCs w:val="20"/>
        </w:rPr>
        <w:t xml:space="preserve"> </w:t>
      </w:r>
      <w:proofErr w:type="gramStart"/>
      <w:r>
        <w:rPr>
          <w:rFonts w:ascii="Arial" w:hAnsi="Arial" w:cs="Arial"/>
          <w:b/>
          <w:color w:val="1E2F48"/>
          <w:sz w:val="20"/>
          <w:szCs w:val="20"/>
        </w:rPr>
        <w:t>Gennaio</w:t>
      </w:r>
      <w:proofErr w:type="gramEnd"/>
      <w:r w:rsidR="00EE2BC5" w:rsidRPr="007C238B">
        <w:rPr>
          <w:rFonts w:ascii="Arial" w:hAnsi="Arial" w:cs="Arial"/>
          <w:b/>
          <w:color w:val="1E2F48"/>
          <w:sz w:val="20"/>
          <w:szCs w:val="20"/>
        </w:rPr>
        <w:t xml:space="preserve"> 201</w:t>
      </w:r>
      <w:r>
        <w:rPr>
          <w:rFonts w:ascii="Arial" w:hAnsi="Arial" w:cs="Arial"/>
          <w:b/>
          <w:color w:val="1E2F48"/>
          <w:sz w:val="20"/>
          <w:szCs w:val="20"/>
        </w:rPr>
        <w:t>7</w:t>
      </w:r>
      <w:r w:rsidR="00130D36">
        <w:rPr>
          <w:rFonts w:ascii="Arial" w:hAnsi="Arial" w:cs="Arial"/>
          <w:color w:val="1E2F48"/>
          <w:sz w:val="20"/>
          <w:szCs w:val="20"/>
        </w:rPr>
        <w:t xml:space="preserve"> </w:t>
      </w:r>
      <w:r w:rsidR="001F4DF6">
        <w:rPr>
          <w:rFonts w:ascii="Arial" w:hAnsi="Arial" w:cs="Arial"/>
          <w:color w:val="1E2F48"/>
          <w:sz w:val="20"/>
          <w:szCs w:val="20"/>
        </w:rPr>
        <w:t xml:space="preserve">Ricercatrice presso </w:t>
      </w:r>
      <w:proofErr w:type="spellStart"/>
      <w:r w:rsidR="001F4DF6">
        <w:rPr>
          <w:rFonts w:ascii="Arial" w:hAnsi="Arial" w:cs="Arial"/>
          <w:color w:val="1E2F48"/>
          <w:sz w:val="20"/>
          <w:szCs w:val="20"/>
        </w:rPr>
        <w:t>Laboris</w:t>
      </w:r>
      <w:proofErr w:type="spellEnd"/>
      <w:r w:rsidR="001F4DF6">
        <w:rPr>
          <w:rFonts w:ascii="Arial" w:hAnsi="Arial" w:cs="Arial"/>
          <w:color w:val="1E2F48"/>
          <w:sz w:val="20"/>
          <w:szCs w:val="20"/>
        </w:rPr>
        <w:t xml:space="preserve"> – PIN, Polo Universitario di Prato.</w:t>
      </w:r>
    </w:p>
    <w:p w14:paraId="08E81485" w14:textId="77777777" w:rsidR="00635927" w:rsidRPr="00635927" w:rsidRDefault="00635927" w:rsidP="001F4DF6">
      <w:pPr>
        <w:jc w:val="both"/>
        <w:rPr>
          <w:rFonts w:ascii="Arial" w:hAnsi="Arial" w:cs="Arial"/>
          <w:color w:val="1E2F48"/>
          <w:sz w:val="20"/>
          <w:szCs w:val="20"/>
        </w:rPr>
      </w:pPr>
      <w:proofErr w:type="spellStart"/>
      <w:r w:rsidRPr="00635927">
        <w:rPr>
          <w:rFonts w:ascii="Arial" w:hAnsi="Arial" w:cs="Arial"/>
          <w:color w:val="1E2F48"/>
          <w:sz w:val="20"/>
          <w:szCs w:val="20"/>
        </w:rPr>
        <w:t>La</w:t>
      </w:r>
      <w:r w:rsidR="001F4DF6">
        <w:rPr>
          <w:rFonts w:ascii="Arial" w:hAnsi="Arial" w:cs="Arial"/>
          <w:color w:val="1E2F48"/>
          <w:sz w:val="20"/>
          <w:szCs w:val="20"/>
        </w:rPr>
        <w:t>boris</w:t>
      </w:r>
      <w:proofErr w:type="spellEnd"/>
      <w:r w:rsidR="001F4DF6">
        <w:rPr>
          <w:rFonts w:ascii="Arial" w:hAnsi="Arial" w:cs="Arial"/>
          <w:color w:val="1E2F48"/>
          <w:sz w:val="20"/>
          <w:szCs w:val="20"/>
        </w:rPr>
        <w:t xml:space="preserve"> </w:t>
      </w:r>
      <w:r w:rsidRPr="00635927">
        <w:rPr>
          <w:rFonts w:ascii="Arial" w:hAnsi="Arial" w:cs="Arial"/>
          <w:color w:val="1E2F48"/>
          <w:sz w:val="20"/>
          <w:szCs w:val="20"/>
        </w:rPr>
        <w:t xml:space="preserve">si occupa di ricerche nell’ambito del mondo del lavoro. </w:t>
      </w:r>
    </w:p>
    <w:p w14:paraId="4A67ECE9" w14:textId="77777777" w:rsidR="00B90BDA" w:rsidRDefault="00B90BDA" w:rsidP="00B90BDA">
      <w:pPr>
        <w:jc w:val="both"/>
        <w:rPr>
          <w:rFonts w:ascii="Arial" w:hAnsi="Arial" w:cs="Arial"/>
          <w:color w:val="1E2F48"/>
          <w:sz w:val="20"/>
          <w:szCs w:val="20"/>
        </w:rPr>
      </w:pPr>
    </w:p>
    <w:p w14:paraId="0FF88223" w14:textId="77777777" w:rsidR="007C238B" w:rsidRPr="001F4DF6" w:rsidRDefault="005D3608" w:rsidP="00B90BDA">
      <w:pPr>
        <w:jc w:val="both"/>
        <w:rPr>
          <w:rFonts w:ascii="Arial" w:hAnsi="Arial" w:cs="Arial"/>
          <w:b/>
          <w:color w:val="1E2F48"/>
          <w:sz w:val="20"/>
          <w:szCs w:val="20"/>
        </w:rPr>
      </w:pPr>
      <w:r w:rsidRPr="00130D36">
        <w:rPr>
          <w:rFonts w:ascii="Arial" w:hAnsi="Arial" w:cs="Arial"/>
          <w:b/>
          <w:color w:val="1E2F48"/>
          <w:sz w:val="20"/>
          <w:szCs w:val="20"/>
        </w:rPr>
        <w:t>Tra le attività svolte:</w:t>
      </w:r>
    </w:p>
    <w:p w14:paraId="4BA523E0" w14:textId="77777777" w:rsidR="00BD2624" w:rsidRPr="00BD2624" w:rsidRDefault="00BD2624" w:rsidP="001F4DF6">
      <w:pPr>
        <w:pStyle w:val="Paragrafoelenco"/>
        <w:numPr>
          <w:ilvl w:val="0"/>
          <w:numId w:val="5"/>
        </w:numPr>
        <w:jc w:val="both"/>
        <w:rPr>
          <w:rFonts w:ascii="Arial" w:eastAsia="Times New Roman" w:hAnsi="Arial"/>
          <w:color w:val="1E2F48"/>
          <w:sz w:val="20"/>
          <w:szCs w:val="20"/>
          <w:lang w:eastAsia="it-IT"/>
        </w:rPr>
      </w:pPr>
      <w:r>
        <w:rPr>
          <w:rFonts w:ascii="Arial" w:eastAsia="Times New Roman" w:hAnsi="Arial"/>
          <w:color w:val="1E2F48"/>
          <w:sz w:val="20"/>
          <w:szCs w:val="20"/>
          <w:lang w:eastAsia="it-IT"/>
        </w:rPr>
        <w:t>R</w:t>
      </w:r>
      <w:r w:rsidRPr="00BD2624">
        <w:rPr>
          <w:rFonts w:ascii="Arial" w:eastAsia="Times New Roman" w:hAnsi="Arial"/>
          <w:color w:val="1E2F48"/>
          <w:sz w:val="20"/>
          <w:szCs w:val="20"/>
          <w:lang w:eastAsia="it-IT"/>
        </w:rPr>
        <w:t>icerca sul mercato del lavoro pratese</w:t>
      </w:r>
      <w:r>
        <w:rPr>
          <w:rFonts w:ascii="Arial" w:eastAsia="Times New Roman" w:hAnsi="Arial"/>
          <w:color w:val="1E2F48"/>
          <w:sz w:val="20"/>
          <w:szCs w:val="20"/>
          <w:lang w:eastAsia="it-IT"/>
        </w:rPr>
        <w:t xml:space="preserve">, </w:t>
      </w:r>
      <w:r w:rsidRPr="00BD2624">
        <w:rPr>
          <w:rFonts w:ascii="Arial" w:eastAsia="Times New Roman" w:hAnsi="Arial"/>
          <w:color w:val="1E2F48"/>
          <w:sz w:val="20"/>
          <w:szCs w:val="20"/>
          <w:lang w:eastAsia="it-IT"/>
        </w:rPr>
        <w:t>costruzione Indice Qualità Contrattuale</w:t>
      </w:r>
      <w:r>
        <w:rPr>
          <w:rFonts w:ascii="Arial" w:eastAsia="Times New Roman" w:hAnsi="Arial"/>
          <w:color w:val="1E2F48"/>
          <w:sz w:val="20"/>
          <w:szCs w:val="20"/>
          <w:lang w:eastAsia="it-IT"/>
        </w:rPr>
        <w:t>.</w:t>
      </w:r>
      <w:r w:rsidRPr="00BD2624">
        <w:rPr>
          <w:rFonts w:ascii="Arial" w:eastAsia="Times New Roman" w:hAnsi="Arial"/>
          <w:color w:val="1E2F48"/>
          <w:sz w:val="20"/>
          <w:szCs w:val="20"/>
          <w:lang w:eastAsia="it-IT"/>
        </w:rPr>
        <w:t xml:space="preserve"> </w:t>
      </w:r>
    </w:p>
    <w:p w14:paraId="195E13D5" w14:textId="77777777" w:rsidR="00BD2624" w:rsidRPr="00BD2624" w:rsidRDefault="00BD2624" w:rsidP="001F4DF6">
      <w:pPr>
        <w:pStyle w:val="Paragrafoelenco"/>
        <w:numPr>
          <w:ilvl w:val="0"/>
          <w:numId w:val="5"/>
        </w:numPr>
        <w:jc w:val="both"/>
        <w:rPr>
          <w:rFonts w:ascii="Arial" w:eastAsia="Times New Roman" w:hAnsi="Arial"/>
          <w:color w:val="1E2F48"/>
          <w:sz w:val="20"/>
          <w:szCs w:val="20"/>
          <w:lang w:eastAsia="it-IT"/>
        </w:rPr>
      </w:pPr>
      <w:r w:rsidRPr="00BD2624">
        <w:rPr>
          <w:rFonts w:ascii="Arial" w:eastAsia="Times New Roman" w:hAnsi="Arial"/>
          <w:color w:val="1E2F48"/>
          <w:sz w:val="20"/>
          <w:szCs w:val="20"/>
          <w:lang w:eastAsia="it-IT"/>
        </w:rPr>
        <w:t xml:space="preserve">“Welfare aziendale e approccio cooperativo. Un percorso di ricerca azione”, </w:t>
      </w:r>
      <w:proofErr w:type="spellStart"/>
      <w:r w:rsidRPr="00BD2624">
        <w:rPr>
          <w:rFonts w:ascii="Arial" w:eastAsia="Times New Roman" w:hAnsi="Arial"/>
          <w:color w:val="1E2F48"/>
          <w:sz w:val="20"/>
          <w:szCs w:val="20"/>
          <w:lang w:eastAsia="it-IT"/>
        </w:rPr>
        <w:t>paper</w:t>
      </w:r>
      <w:proofErr w:type="spellEnd"/>
      <w:r w:rsidRPr="00BD2624">
        <w:rPr>
          <w:rFonts w:ascii="Arial" w:eastAsia="Times New Roman" w:hAnsi="Arial"/>
          <w:color w:val="1E2F48"/>
          <w:sz w:val="20"/>
          <w:szCs w:val="20"/>
          <w:lang w:eastAsia="it-IT"/>
        </w:rPr>
        <w:t xml:space="preserve"> presentato alla X Conferenza </w:t>
      </w:r>
      <w:proofErr w:type="spellStart"/>
      <w:r w:rsidRPr="00BD2624">
        <w:rPr>
          <w:rFonts w:ascii="Arial" w:eastAsia="Times New Roman" w:hAnsi="Arial"/>
          <w:color w:val="1E2F48"/>
          <w:sz w:val="20"/>
          <w:szCs w:val="20"/>
          <w:lang w:eastAsia="it-IT"/>
        </w:rPr>
        <w:t>Espanet</w:t>
      </w:r>
      <w:proofErr w:type="spellEnd"/>
      <w:r w:rsidRPr="00BD2624">
        <w:rPr>
          <w:rFonts w:ascii="Arial" w:eastAsia="Times New Roman" w:hAnsi="Arial"/>
          <w:color w:val="1E2F48"/>
          <w:sz w:val="20"/>
          <w:szCs w:val="20"/>
          <w:lang w:eastAsia="it-IT"/>
        </w:rPr>
        <w:t xml:space="preserve"> (21-23 </w:t>
      </w:r>
      <w:proofErr w:type="gramStart"/>
      <w:r w:rsidRPr="00BD2624">
        <w:rPr>
          <w:rFonts w:ascii="Arial" w:eastAsia="Times New Roman" w:hAnsi="Arial"/>
          <w:color w:val="1E2F48"/>
          <w:sz w:val="20"/>
          <w:szCs w:val="20"/>
          <w:lang w:eastAsia="it-IT"/>
        </w:rPr>
        <w:t>Settembre</w:t>
      </w:r>
      <w:proofErr w:type="gramEnd"/>
      <w:r w:rsidRPr="00BD2624">
        <w:rPr>
          <w:rFonts w:ascii="Arial" w:eastAsia="Times New Roman" w:hAnsi="Arial"/>
          <w:color w:val="1E2F48"/>
          <w:sz w:val="20"/>
          <w:szCs w:val="20"/>
          <w:lang w:eastAsia="it-IT"/>
        </w:rPr>
        <w:t>, 2017 a Forlì) nella sessione 29 “Vecchie e nuove forme di welfare privato: definizioni, interpretazioni ed esperienze”</w:t>
      </w:r>
    </w:p>
    <w:p w14:paraId="492B827C" w14:textId="77777777" w:rsidR="00BD2624" w:rsidRPr="00BD2624" w:rsidRDefault="00BD2624" w:rsidP="001F4DF6">
      <w:pPr>
        <w:pStyle w:val="Paragrafoelenco"/>
        <w:numPr>
          <w:ilvl w:val="0"/>
          <w:numId w:val="5"/>
        </w:numPr>
        <w:jc w:val="both"/>
        <w:rPr>
          <w:rFonts w:ascii="Arial" w:eastAsia="Times New Roman" w:hAnsi="Arial"/>
          <w:color w:val="1E2F48"/>
          <w:sz w:val="20"/>
          <w:szCs w:val="20"/>
          <w:lang w:eastAsia="it-IT"/>
        </w:rPr>
      </w:pPr>
      <w:r w:rsidRPr="00BD2624">
        <w:rPr>
          <w:rFonts w:ascii="Arial" w:eastAsia="Times New Roman" w:hAnsi="Arial"/>
          <w:color w:val="1E2F48"/>
          <w:sz w:val="20"/>
          <w:szCs w:val="20"/>
          <w:lang w:eastAsia="it-IT"/>
        </w:rPr>
        <w:t>“Decentrare per rilanciare? Traiettorie e modelli contrattuali a confronto nel contesto europeo”,</w:t>
      </w:r>
      <w:r>
        <w:rPr>
          <w:rFonts w:ascii="Arial" w:eastAsia="Times New Roman" w:hAnsi="Arial"/>
          <w:color w:val="1E2F48"/>
          <w:sz w:val="20"/>
          <w:szCs w:val="20"/>
          <w:lang w:eastAsia="it-IT"/>
        </w:rPr>
        <w:t xml:space="preserve"> Ferrieri Caputi M.S., </w:t>
      </w:r>
      <w:proofErr w:type="spellStart"/>
      <w:r>
        <w:rPr>
          <w:rFonts w:ascii="Arial" w:eastAsia="Times New Roman" w:hAnsi="Arial"/>
          <w:color w:val="1E2F48"/>
          <w:sz w:val="20"/>
          <w:szCs w:val="20"/>
          <w:lang w:eastAsia="it-IT"/>
        </w:rPr>
        <w:t>Forli</w:t>
      </w:r>
      <w:proofErr w:type="spellEnd"/>
      <w:r>
        <w:rPr>
          <w:rFonts w:ascii="Arial" w:eastAsia="Times New Roman" w:hAnsi="Arial"/>
          <w:color w:val="1E2F48"/>
          <w:sz w:val="20"/>
          <w:szCs w:val="20"/>
          <w:lang w:eastAsia="it-IT"/>
        </w:rPr>
        <w:t xml:space="preserve"> C.,</w:t>
      </w:r>
      <w:r w:rsidRPr="00BD2624">
        <w:rPr>
          <w:rFonts w:ascii="Arial" w:eastAsia="Times New Roman" w:hAnsi="Arial"/>
          <w:color w:val="1E2F48"/>
          <w:sz w:val="20"/>
          <w:szCs w:val="20"/>
          <w:lang w:eastAsia="it-IT"/>
        </w:rPr>
        <w:t xml:space="preserve"> </w:t>
      </w:r>
      <w:r>
        <w:rPr>
          <w:rFonts w:ascii="Arial" w:eastAsia="Times New Roman" w:hAnsi="Arial"/>
          <w:color w:val="1E2F48"/>
          <w:sz w:val="20"/>
          <w:szCs w:val="20"/>
          <w:lang w:eastAsia="it-IT"/>
        </w:rPr>
        <w:t>Lo Conti D.</w:t>
      </w:r>
      <w:r w:rsidRPr="00BD2624">
        <w:rPr>
          <w:rFonts w:ascii="Arial" w:eastAsia="Times New Roman" w:hAnsi="Arial"/>
          <w:color w:val="1E2F48"/>
          <w:sz w:val="20"/>
          <w:szCs w:val="20"/>
          <w:lang w:eastAsia="it-IT"/>
        </w:rPr>
        <w:t xml:space="preserve"> </w:t>
      </w:r>
      <w:proofErr w:type="spellStart"/>
      <w:r>
        <w:rPr>
          <w:rFonts w:ascii="Arial" w:eastAsia="Times New Roman" w:hAnsi="Arial"/>
          <w:color w:val="1E2F48"/>
          <w:sz w:val="20"/>
          <w:szCs w:val="20"/>
          <w:lang w:eastAsia="it-IT"/>
        </w:rPr>
        <w:t>P</w:t>
      </w:r>
      <w:r w:rsidRPr="00BD2624">
        <w:rPr>
          <w:rFonts w:ascii="Arial" w:eastAsia="Times New Roman" w:hAnsi="Arial"/>
          <w:color w:val="1E2F48"/>
          <w:sz w:val="20"/>
          <w:szCs w:val="20"/>
          <w:lang w:eastAsia="it-IT"/>
        </w:rPr>
        <w:t>aper</w:t>
      </w:r>
      <w:proofErr w:type="spellEnd"/>
      <w:r w:rsidRPr="00BD2624">
        <w:rPr>
          <w:rFonts w:ascii="Arial" w:eastAsia="Times New Roman" w:hAnsi="Arial"/>
          <w:color w:val="1E2F48"/>
          <w:sz w:val="20"/>
          <w:szCs w:val="20"/>
          <w:lang w:eastAsia="it-IT"/>
        </w:rPr>
        <w:t xml:space="preserve"> presentato al “Convegno AISRI – giovani ricercato</w:t>
      </w:r>
      <w:r>
        <w:rPr>
          <w:rFonts w:ascii="Arial" w:eastAsia="Times New Roman" w:hAnsi="Arial"/>
          <w:color w:val="1E2F48"/>
          <w:sz w:val="20"/>
          <w:szCs w:val="20"/>
          <w:lang w:eastAsia="it-IT"/>
        </w:rPr>
        <w:t xml:space="preserve">ri”, </w:t>
      </w:r>
      <w:r w:rsidRPr="00BD2624">
        <w:rPr>
          <w:rFonts w:ascii="Arial" w:eastAsia="Times New Roman" w:hAnsi="Arial"/>
          <w:color w:val="1E2F48"/>
          <w:sz w:val="20"/>
          <w:szCs w:val="20"/>
          <w:lang w:eastAsia="it-IT"/>
        </w:rPr>
        <w:t xml:space="preserve">del 16 </w:t>
      </w:r>
      <w:proofErr w:type="gramStart"/>
      <w:r w:rsidRPr="00BD2624">
        <w:rPr>
          <w:rFonts w:ascii="Arial" w:eastAsia="Times New Roman" w:hAnsi="Arial"/>
          <w:color w:val="1E2F48"/>
          <w:sz w:val="20"/>
          <w:szCs w:val="20"/>
          <w:lang w:eastAsia="it-IT"/>
        </w:rPr>
        <w:t>Giugno</w:t>
      </w:r>
      <w:proofErr w:type="gramEnd"/>
      <w:r w:rsidRPr="00BD2624">
        <w:rPr>
          <w:rFonts w:ascii="Arial" w:eastAsia="Times New Roman" w:hAnsi="Arial"/>
          <w:color w:val="1E2F48"/>
          <w:sz w:val="20"/>
          <w:szCs w:val="20"/>
          <w:lang w:eastAsia="it-IT"/>
        </w:rPr>
        <w:t xml:space="preserve"> 2017 a Roma (In fase di revisione per la pubblicazione su “Quaderni di rassegna sindacale” 1/2018</w:t>
      </w:r>
      <w:r w:rsidRPr="00BD2624">
        <w:rPr>
          <w:color w:val="3B3838"/>
          <w:sz w:val="20"/>
          <w:szCs w:val="20"/>
        </w:rPr>
        <w:t>).</w:t>
      </w:r>
    </w:p>
    <w:p w14:paraId="25399A0D" w14:textId="77777777" w:rsidR="006933F6" w:rsidRDefault="006933F6" w:rsidP="004001C5">
      <w:pPr>
        <w:jc w:val="both"/>
        <w:rPr>
          <w:rFonts w:ascii="Arial" w:hAnsi="Arial" w:cs="Arial"/>
          <w:color w:val="1E2F48"/>
          <w:sz w:val="20"/>
          <w:szCs w:val="20"/>
        </w:rPr>
      </w:pPr>
    </w:p>
    <w:p w14:paraId="2DD7B7BF" w14:textId="77777777" w:rsidR="00130D36" w:rsidRDefault="00130D36" w:rsidP="004001C5">
      <w:pPr>
        <w:jc w:val="both"/>
        <w:rPr>
          <w:rFonts w:ascii="Arial" w:hAnsi="Arial" w:cs="Arial"/>
          <w:color w:val="1E2F48"/>
          <w:sz w:val="20"/>
          <w:szCs w:val="20"/>
        </w:rPr>
      </w:pPr>
    </w:p>
    <w:p w14:paraId="47B0D7C1" w14:textId="77777777" w:rsidR="001F4DF6" w:rsidRDefault="00BD2624" w:rsidP="00B90BDA">
      <w:pPr>
        <w:jc w:val="both"/>
        <w:rPr>
          <w:rFonts w:ascii="Arial" w:hAnsi="Arial" w:cs="Arial"/>
          <w:color w:val="1E2F48"/>
          <w:sz w:val="20"/>
          <w:szCs w:val="20"/>
        </w:rPr>
      </w:pPr>
      <w:r>
        <w:rPr>
          <w:rFonts w:ascii="Arial" w:hAnsi="Arial" w:cs="Arial"/>
          <w:b/>
          <w:color w:val="1E2F48"/>
          <w:sz w:val="20"/>
          <w:szCs w:val="20"/>
        </w:rPr>
        <w:t>Luglio-</w:t>
      </w:r>
      <w:proofErr w:type="gramStart"/>
      <w:r>
        <w:rPr>
          <w:rFonts w:ascii="Arial" w:hAnsi="Arial" w:cs="Arial"/>
          <w:b/>
          <w:color w:val="1E2F48"/>
          <w:sz w:val="20"/>
          <w:szCs w:val="20"/>
        </w:rPr>
        <w:t>Agosto</w:t>
      </w:r>
      <w:proofErr w:type="gramEnd"/>
      <w:r>
        <w:rPr>
          <w:rFonts w:ascii="Arial" w:hAnsi="Arial" w:cs="Arial"/>
          <w:b/>
          <w:color w:val="1E2F48"/>
          <w:sz w:val="20"/>
          <w:szCs w:val="20"/>
        </w:rPr>
        <w:t xml:space="preserve"> 2016 </w:t>
      </w:r>
      <w:r>
        <w:rPr>
          <w:rFonts w:ascii="Arial" w:hAnsi="Arial" w:cs="Arial"/>
          <w:color w:val="1E2F48"/>
          <w:sz w:val="20"/>
          <w:szCs w:val="20"/>
        </w:rPr>
        <w:t>Tirocinante (tirocinio curriculare) presso “</w:t>
      </w:r>
      <w:proofErr w:type="spellStart"/>
      <w:r>
        <w:rPr>
          <w:rFonts w:ascii="Arial" w:hAnsi="Arial" w:cs="Arial"/>
          <w:color w:val="1E2F48"/>
          <w:sz w:val="20"/>
          <w:szCs w:val="20"/>
        </w:rPr>
        <w:t>Simurg</w:t>
      </w:r>
      <w:proofErr w:type="spellEnd"/>
      <w:r>
        <w:rPr>
          <w:rFonts w:ascii="Arial" w:hAnsi="Arial" w:cs="Arial"/>
          <w:color w:val="1E2F48"/>
          <w:sz w:val="20"/>
          <w:szCs w:val="20"/>
        </w:rPr>
        <w:t xml:space="preserve"> Ricerche e Consulenze”, Livorno</w:t>
      </w:r>
      <w:r w:rsidR="001F4DF6">
        <w:rPr>
          <w:rFonts w:ascii="Arial" w:hAnsi="Arial" w:cs="Arial"/>
          <w:color w:val="1E2F48"/>
          <w:sz w:val="20"/>
          <w:szCs w:val="20"/>
        </w:rPr>
        <w:t xml:space="preserve">. </w:t>
      </w:r>
      <w:proofErr w:type="gramStart"/>
      <w:r w:rsidR="001F4DF6">
        <w:rPr>
          <w:rFonts w:ascii="Arial" w:hAnsi="Arial" w:cs="Arial"/>
          <w:color w:val="1E2F48"/>
          <w:sz w:val="20"/>
          <w:szCs w:val="20"/>
        </w:rPr>
        <w:t>E’</w:t>
      </w:r>
      <w:proofErr w:type="gramEnd"/>
      <w:r w:rsidR="001F4DF6" w:rsidRPr="001F4DF6">
        <w:rPr>
          <w:rFonts w:ascii="Arial" w:hAnsi="Arial" w:cs="Arial"/>
          <w:color w:val="1E2F48"/>
          <w:sz w:val="20"/>
          <w:szCs w:val="20"/>
        </w:rPr>
        <w:t xml:space="preserve"> una rete di ricercatori che comprende statistici, demografi, economisti, esperti di diritto e di scienze sociali, ingegneri, urbanisti e architetti</w:t>
      </w:r>
      <w:r w:rsidR="001F4DF6">
        <w:rPr>
          <w:rFonts w:ascii="Arial" w:hAnsi="Arial" w:cs="Arial"/>
          <w:color w:val="1E2F48"/>
          <w:sz w:val="20"/>
          <w:szCs w:val="20"/>
        </w:rPr>
        <w:t xml:space="preserve"> che si occupa di ricerche economiche, sociali e ambientali per il bene comune</w:t>
      </w:r>
    </w:p>
    <w:p w14:paraId="6651D7E2" w14:textId="77777777" w:rsidR="0038344A" w:rsidRDefault="0038344A" w:rsidP="004001C5">
      <w:pPr>
        <w:jc w:val="both"/>
        <w:rPr>
          <w:rFonts w:ascii="Arial" w:hAnsi="Arial" w:cs="Arial"/>
          <w:color w:val="1E2F48"/>
          <w:sz w:val="20"/>
          <w:szCs w:val="20"/>
        </w:rPr>
      </w:pPr>
    </w:p>
    <w:p w14:paraId="6CD3F1F5" w14:textId="77777777" w:rsidR="001F4DF6" w:rsidRPr="00130D36" w:rsidRDefault="0038344A" w:rsidP="001F4DF6">
      <w:pPr>
        <w:jc w:val="both"/>
        <w:rPr>
          <w:rFonts w:ascii="Arial" w:hAnsi="Arial" w:cs="Arial"/>
          <w:b/>
          <w:color w:val="1E2F48"/>
          <w:sz w:val="20"/>
          <w:szCs w:val="20"/>
        </w:rPr>
      </w:pPr>
      <w:r w:rsidRPr="00130D36">
        <w:rPr>
          <w:rFonts w:ascii="Arial" w:hAnsi="Arial" w:cs="Arial"/>
          <w:b/>
          <w:color w:val="1E2F48"/>
          <w:sz w:val="20"/>
          <w:szCs w:val="20"/>
        </w:rPr>
        <w:t>Tra le attività svolte:</w:t>
      </w:r>
    </w:p>
    <w:p w14:paraId="19F643AF" w14:textId="77777777" w:rsidR="001F4DF6" w:rsidRDefault="00BD2624" w:rsidP="001F4DF6">
      <w:pPr>
        <w:pStyle w:val="Paragrafoelenco"/>
        <w:numPr>
          <w:ilvl w:val="0"/>
          <w:numId w:val="6"/>
        </w:numPr>
        <w:jc w:val="both"/>
        <w:rPr>
          <w:color w:val="3B3838"/>
          <w:sz w:val="20"/>
          <w:szCs w:val="20"/>
        </w:rPr>
      </w:pPr>
      <w:r w:rsidRPr="00BD2624">
        <w:rPr>
          <w:rFonts w:ascii="Arial" w:eastAsia="Times New Roman" w:hAnsi="Arial"/>
          <w:color w:val="1E2F48"/>
          <w:sz w:val="20"/>
          <w:szCs w:val="20"/>
          <w:lang w:eastAsia="it-IT"/>
        </w:rPr>
        <w:t>Ricerca su diffusione assicurazioni sanitarie integrative</w:t>
      </w:r>
      <w:r w:rsidRPr="00BD2624">
        <w:rPr>
          <w:color w:val="3B3838"/>
          <w:sz w:val="20"/>
          <w:szCs w:val="20"/>
        </w:rPr>
        <w:t>.</w:t>
      </w:r>
    </w:p>
    <w:p w14:paraId="178F57D5" w14:textId="77777777" w:rsidR="001F4DF6" w:rsidRDefault="001F4DF6" w:rsidP="001F4DF6">
      <w:pPr>
        <w:jc w:val="both"/>
        <w:rPr>
          <w:rFonts w:ascii="Arial" w:hAnsi="Arial" w:cs="Arial"/>
          <w:b/>
          <w:color w:val="1E2F48"/>
          <w:sz w:val="20"/>
          <w:szCs w:val="20"/>
        </w:rPr>
      </w:pPr>
    </w:p>
    <w:p w14:paraId="71295640" w14:textId="77777777" w:rsidR="001F4DF6" w:rsidRDefault="001F4DF6" w:rsidP="001F4DF6">
      <w:pPr>
        <w:jc w:val="both"/>
        <w:rPr>
          <w:rFonts w:ascii="Arial" w:hAnsi="Arial" w:cs="Arial"/>
          <w:b/>
          <w:color w:val="1E2F48"/>
          <w:sz w:val="20"/>
          <w:szCs w:val="20"/>
        </w:rPr>
      </w:pPr>
    </w:p>
    <w:p w14:paraId="59DEC737" w14:textId="77777777" w:rsidR="001F4DF6" w:rsidRPr="001F4DF6" w:rsidRDefault="001F4DF6" w:rsidP="001F4DF6">
      <w:pPr>
        <w:jc w:val="both"/>
        <w:rPr>
          <w:rFonts w:ascii="Arial" w:hAnsi="Arial" w:cs="Arial"/>
          <w:color w:val="1E2F48"/>
          <w:sz w:val="20"/>
          <w:szCs w:val="20"/>
        </w:rPr>
      </w:pPr>
      <w:r>
        <w:rPr>
          <w:rFonts w:ascii="Arial" w:hAnsi="Arial" w:cs="Arial"/>
          <w:b/>
          <w:color w:val="1E2F48"/>
          <w:sz w:val="20"/>
          <w:szCs w:val="20"/>
        </w:rPr>
        <w:t>Aprile-</w:t>
      </w:r>
      <w:proofErr w:type="gramStart"/>
      <w:r>
        <w:rPr>
          <w:rFonts w:ascii="Arial" w:hAnsi="Arial" w:cs="Arial"/>
          <w:b/>
          <w:color w:val="1E2F48"/>
          <w:sz w:val="20"/>
          <w:szCs w:val="20"/>
        </w:rPr>
        <w:t>Settembre</w:t>
      </w:r>
      <w:proofErr w:type="gramEnd"/>
      <w:r>
        <w:rPr>
          <w:rFonts w:ascii="Arial" w:hAnsi="Arial" w:cs="Arial"/>
          <w:b/>
          <w:color w:val="1E2F48"/>
          <w:sz w:val="20"/>
          <w:szCs w:val="20"/>
        </w:rPr>
        <w:t xml:space="preserve"> 2015 </w:t>
      </w:r>
      <w:r>
        <w:rPr>
          <w:rFonts w:ascii="Arial" w:hAnsi="Arial" w:cs="Arial"/>
          <w:color w:val="1E2F48"/>
          <w:sz w:val="20"/>
          <w:szCs w:val="20"/>
        </w:rPr>
        <w:t xml:space="preserve">Tirocinante presso Comune di Livorno, </w:t>
      </w:r>
      <w:r w:rsidRPr="001F4DF6">
        <w:rPr>
          <w:rFonts w:ascii="Arial" w:hAnsi="Arial" w:cs="Arial"/>
          <w:color w:val="1E2F48"/>
          <w:sz w:val="20"/>
          <w:szCs w:val="20"/>
        </w:rPr>
        <w:t>Ufficio Coordinamento Servizi Sociali - Funzione programmazione e controllo</w:t>
      </w:r>
    </w:p>
    <w:p w14:paraId="528D6D75" w14:textId="77777777" w:rsidR="001F4DF6" w:rsidRDefault="001F4DF6" w:rsidP="001F4DF6">
      <w:pPr>
        <w:jc w:val="both"/>
        <w:rPr>
          <w:rFonts w:ascii="Arial" w:hAnsi="Arial" w:cs="Arial"/>
          <w:color w:val="1E2F48"/>
          <w:sz w:val="20"/>
          <w:szCs w:val="20"/>
        </w:rPr>
      </w:pPr>
    </w:p>
    <w:p w14:paraId="16AD1199" w14:textId="77777777" w:rsidR="001F4DF6" w:rsidRPr="001F4DF6" w:rsidRDefault="001F4DF6" w:rsidP="001F4DF6">
      <w:pPr>
        <w:jc w:val="both"/>
        <w:rPr>
          <w:rFonts w:ascii="Arial" w:hAnsi="Arial" w:cs="Arial"/>
          <w:color w:val="1E2F48"/>
          <w:sz w:val="20"/>
          <w:szCs w:val="20"/>
        </w:rPr>
      </w:pPr>
      <w:r w:rsidRPr="00130D36">
        <w:rPr>
          <w:rFonts w:ascii="Arial" w:hAnsi="Arial" w:cs="Arial"/>
          <w:b/>
          <w:color w:val="1E2F48"/>
          <w:sz w:val="20"/>
          <w:szCs w:val="20"/>
        </w:rPr>
        <w:t>Tra le attività svolte:</w:t>
      </w:r>
    </w:p>
    <w:p w14:paraId="0888EA3C" w14:textId="77777777" w:rsidR="001F4DF6" w:rsidRPr="001F4DF6" w:rsidRDefault="001F4DF6" w:rsidP="001F4DF6">
      <w:pPr>
        <w:numPr>
          <w:ilvl w:val="0"/>
          <w:numId w:val="6"/>
        </w:numPr>
        <w:jc w:val="both"/>
        <w:rPr>
          <w:color w:val="3B3838"/>
          <w:sz w:val="20"/>
          <w:szCs w:val="20"/>
        </w:rPr>
      </w:pPr>
      <w:r w:rsidRPr="001F4DF6">
        <w:rPr>
          <w:rFonts w:ascii="Arial" w:hAnsi="Arial" w:cs="Arial"/>
          <w:color w:val="1E2F48"/>
          <w:sz w:val="20"/>
          <w:szCs w:val="20"/>
        </w:rPr>
        <w:t>Aggiornamento atti di programmazione locale e supporto all'Ufficio Autorizzazioni.</w:t>
      </w:r>
    </w:p>
    <w:p w14:paraId="078EB680" w14:textId="77777777" w:rsidR="00F72900" w:rsidRDefault="00F72900" w:rsidP="002067A1">
      <w:pPr>
        <w:jc w:val="both"/>
        <w:rPr>
          <w:rFonts w:ascii="Calibri" w:eastAsia="DengXian" w:hAnsi="Calibri" w:cs="Arial"/>
          <w:color w:val="3B3838"/>
          <w:sz w:val="20"/>
          <w:szCs w:val="20"/>
          <w:lang w:eastAsia="zh-CN"/>
        </w:rPr>
      </w:pPr>
    </w:p>
    <w:p w14:paraId="08FBF08B" w14:textId="77777777" w:rsidR="00822C16" w:rsidRDefault="00822C16" w:rsidP="00C61E58">
      <w:pPr>
        <w:jc w:val="both"/>
        <w:rPr>
          <w:rFonts w:ascii="Arial" w:hAnsi="Arial" w:cs="Arial"/>
          <w:b/>
        </w:rPr>
      </w:pPr>
    </w:p>
    <w:p w14:paraId="4447C622" w14:textId="77777777" w:rsidR="00FA59D4" w:rsidRDefault="00C61E58" w:rsidP="00C61E58">
      <w:pPr>
        <w:jc w:val="both"/>
        <w:rPr>
          <w:rFonts w:ascii="Arial" w:hAnsi="Arial" w:cs="Arial"/>
          <w:b/>
          <w:color w:val="CC0012"/>
        </w:rPr>
      </w:pPr>
      <w:r>
        <w:rPr>
          <w:rFonts w:ascii="Arial" w:hAnsi="Arial" w:cs="Arial"/>
          <w:b/>
          <w:color w:val="CC0012"/>
        </w:rPr>
        <w:t>Competenze professionali</w:t>
      </w:r>
    </w:p>
    <w:p w14:paraId="1088E4B1" w14:textId="77777777" w:rsidR="009C01BB" w:rsidRDefault="009C01BB" w:rsidP="00C61E58">
      <w:pPr>
        <w:jc w:val="both"/>
        <w:rPr>
          <w:rFonts w:ascii="Arial" w:hAnsi="Arial" w:cs="Arial"/>
          <w:b/>
          <w:color w:val="CC0012"/>
        </w:rPr>
      </w:pPr>
    </w:p>
    <w:p w14:paraId="6EBA01B6" w14:textId="77777777" w:rsidR="006933F6" w:rsidRPr="00167999" w:rsidRDefault="004E0762" w:rsidP="00167999">
      <w:pPr>
        <w:jc w:val="both"/>
        <w:rPr>
          <w:rFonts w:ascii="Arial" w:hAnsi="Arial" w:cs="Arial"/>
          <w:color w:val="1E2F48"/>
          <w:sz w:val="20"/>
          <w:szCs w:val="20"/>
        </w:rPr>
      </w:pPr>
      <w:r w:rsidRPr="004E0762">
        <w:rPr>
          <w:rFonts w:ascii="Arial" w:hAnsi="Arial" w:cs="Arial"/>
          <w:color w:val="1E2F48"/>
          <w:sz w:val="20"/>
          <w:szCs w:val="20"/>
        </w:rPr>
        <w:t xml:space="preserve">Redazione report, ricerca </w:t>
      </w:r>
      <w:r w:rsidR="001D4A71">
        <w:rPr>
          <w:rFonts w:ascii="Arial" w:hAnsi="Arial" w:cs="Arial"/>
          <w:color w:val="1E2F48"/>
          <w:sz w:val="20"/>
          <w:szCs w:val="20"/>
        </w:rPr>
        <w:t>sociologica</w:t>
      </w:r>
      <w:r w:rsidRPr="004E0762">
        <w:rPr>
          <w:rFonts w:ascii="Arial" w:hAnsi="Arial" w:cs="Arial"/>
          <w:color w:val="1E2F48"/>
          <w:sz w:val="20"/>
          <w:szCs w:val="20"/>
        </w:rPr>
        <w:t>,</w:t>
      </w:r>
      <w:r w:rsidR="00167999">
        <w:rPr>
          <w:rFonts w:ascii="Arial" w:hAnsi="Arial" w:cs="Arial"/>
          <w:color w:val="1E2F48"/>
          <w:sz w:val="20"/>
          <w:szCs w:val="20"/>
        </w:rPr>
        <w:t xml:space="preserve"> strumenti d’indagine quantitativi e qualitativi, </w:t>
      </w:r>
      <w:r w:rsidR="001D4A71">
        <w:rPr>
          <w:rFonts w:ascii="Arial" w:hAnsi="Arial" w:cs="Arial"/>
          <w:color w:val="1E2F48"/>
          <w:sz w:val="20"/>
          <w:szCs w:val="20"/>
        </w:rPr>
        <w:t>analisi dei contesti organizzativi,</w:t>
      </w:r>
      <w:r w:rsidRPr="004E0762">
        <w:rPr>
          <w:rFonts w:ascii="Arial" w:hAnsi="Arial" w:cs="Arial"/>
          <w:color w:val="1E2F48"/>
          <w:sz w:val="20"/>
          <w:szCs w:val="20"/>
        </w:rPr>
        <w:t xml:space="preserve"> conoscenza </w:t>
      </w:r>
      <w:r w:rsidR="00167999">
        <w:rPr>
          <w:rFonts w:ascii="Arial" w:hAnsi="Arial" w:cs="Arial"/>
          <w:color w:val="1E2F48"/>
          <w:sz w:val="20"/>
          <w:szCs w:val="20"/>
        </w:rPr>
        <w:t xml:space="preserve">normativa in materia di welfare aziendale, conoscenza della letteratura sul welfare integrativo, </w:t>
      </w:r>
      <w:r w:rsidRPr="004E0762">
        <w:rPr>
          <w:rFonts w:ascii="Arial" w:hAnsi="Arial" w:cs="Arial"/>
          <w:color w:val="1E2F48"/>
          <w:sz w:val="20"/>
          <w:szCs w:val="20"/>
        </w:rPr>
        <w:t xml:space="preserve">gestione </w:t>
      </w:r>
      <w:r w:rsidR="00167999">
        <w:rPr>
          <w:rFonts w:ascii="Arial" w:hAnsi="Arial" w:cs="Arial"/>
          <w:color w:val="1E2F48"/>
          <w:sz w:val="20"/>
          <w:szCs w:val="20"/>
        </w:rPr>
        <w:t>rapporti con lavoratori in materia di welfare aziendale.</w:t>
      </w:r>
    </w:p>
    <w:p w14:paraId="70E091C9" w14:textId="77777777" w:rsidR="00822C16" w:rsidRDefault="00822C16" w:rsidP="00F3104E">
      <w:pPr>
        <w:jc w:val="both"/>
        <w:rPr>
          <w:rFonts w:ascii="Arial" w:hAnsi="Arial" w:cs="Arial"/>
          <w:b/>
          <w:color w:val="CC0012"/>
        </w:rPr>
      </w:pPr>
    </w:p>
    <w:p w14:paraId="7245B0CC" w14:textId="77777777" w:rsidR="00822C16" w:rsidRDefault="00822C16" w:rsidP="00F3104E">
      <w:pPr>
        <w:jc w:val="both"/>
        <w:rPr>
          <w:rFonts w:ascii="Arial" w:hAnsi="Arial" w:cs="Arial"/>
          <w:b/>
          <w:color w:val="CC0012"/>
        </w:rPr>
      </w:pPr>
    </w:p>
    <w:p w14:paraId="769C67C9" w14:textId="77777777" w:rsidR="006933F6" w:rsidRDefault="00424E27" w:rsidP="00F3104E">
      <w:pPr>
        <w:jc w:val="both"/>
        <w:rPr>
          <w:rFonts w:ascii="Arial" w:hAnsi="Arial" w:cs="Arial"/>
          <w:b/>
          <w:color w:val="CC0012"/>
        </w:rPr>
      </w:pPr>
      <w:r w:rsidRPr="00F72900">
        <w:rPr>
          <w:rFonts w:ascii="Arial" w:hAnsi="Arial" w:cs="Arial"/>
          <w:b/>
          <w:color w:val="CC0012"/>
        </w:rPr>
        <w:t>C</w:t>
      </w:r>
      <w:r w:rsidR="00F3104E" w:rsidRPr="00F72900">
        <w:rPr>
          <w:rFonts w:ascii="Arial" w:hAnsi="Arial" w:cs="Arial"/>
          <w:b/>
          <w:color w:val="CC0012"/>
        </w:rPr>
        <w:t>ompetenze linguistiche</w:t>
      </w:r>
    </w:p>
    <w:p w14:paraId="69467697" w14:textId="77777777" w:rsidR="006933F6" w:rsidRDefault="006933F6" w:rsidP="00F3104E">
      <w:pPr>
        <w:jc w:val="both"/>
        <w:rPr>
          <w:rFonts w:ascii="Arial" w:hAnsi="Arial" w:cs="Arial"/>
          <w:b/>
          <w:color w:val="CC0012"/>
        </w:rPr>
      </w:pPr>
    </w:p>
    <w:p w14:paraId="4F406056" w14:textId="77777777" w:rsidR="00F3104E" w:rsidRDefault="006933F6" w:rsidP="00167999">
      <w:pPr>
        <w:numPr>
          <w:ilvl w:val="0"/>
          <w:numId w:val="6"/>
        </w:numPr>
        <w:jc w:val="both"/>
        <w:rPr>
          <w:rFonts w:ascii="Arial" w:hAnsi="Arial" w:cs="Arial"/>
          <w:color w:val="1E2F48"/>
          <w:sz w:val="20"/>
          <w:szCs w:val="20"/>
        </w:rPr>
      </w:pPr>
      <w:r w:rsidRPr="006933F6">
        <w:rPr>
          <w:rFonts w:ascii="Arial" w:hAnsi="Arial" w:cs="Arial"/>
          <w:color w:val="1E2F48"/>
          <w:sz w:val="20"/>
          <w:szCs w:val="20"/>
        </w:rPr>
        <w:t>Buona conoscenza dell’inglese scritto e parlato</w:t>
      </w:r>
    </w:p>
    <w:p w14:paraId="73BCA924" w14:textId="77777777" w:rsidR="00307D8D" w:rsidRPr="00C13340" w:rsidRDefault="00307D8D" w:rsidP="00553ABA">
      <w:pPr>
        <w:rPr>
          <w:rFonts w:ascii="Arial" w:hAnsi="Arial" w:cs="Arial"/>
          <w:color w:val="1E2F48"/>
          <w:sz w:val="20"/>
          <w:szCs w:val="20"/>
        </w:rPr>
      </w:pPr>
    </w:p>
    <w:p w14:paraId="27B1CB7B" w14:textId="77777777" w:rsidR="00822C16" w:rsidRDefault="00822C16" w:rsidP="001D14D9">
      <w:pPr>
        <w:jc w:val="both"/>
        <w:rPr>
          <w:rFonts w:ascii="Arial" w:hAnsi="Arial" w:cs="Arial"/>
          <w:b/>
          <w:color w:val="CC0012"/>
        </w:rPr>
      </w:pPr>
    </w:p>
    <w:p w14:paraId="6AD7FBD5" w14:textId="77777777" w:rsidR="00F3104E" w:rsidRDefault="00F3104E" w:rsidP="001D14D9">
      <w:pPr>
        <w:jc w:val="both"/>
        <w:rPr>
          <w:rFonts w:ascii="Arial" w:hAnsi="Arial" w:cs="Arial"/>
          <w:b/>
          <w:color w:val="CC0012"/>
        </w:rPr>
      </w:pPr>
      <w:r w:rsidRPr="00C61E58">
        <w:rPr>
          <w:rFonts w:ascii="Arial" w:hAnsi="Arial" w:cs="Arial"/>
          <w:b/>
          <w:color w:val="CC0012"/>
        </w:rPr>
        <w:t>Competenze informatiche</w:t>
      </w:r>
    </w:p>
    <w:p w14:paraId="7AE50586" w14:textId="77777777" w:rsidR="006933F6" w:rsidRDefault="006933F6" w:rsidP="001D14D9">
      <w:pPr>
        <w:jc w:val="both"/>
        <w:rPr>
          <w:rFonts w:ascii="Arial" w:hAnsi="Arial" w:cs="Arial"/>
          <w:b/>
          <w:color w:val="CC0012"/>
        </w:rPr>
      </w:pPr>
    </w:p>
    <w:p w14:paraId="3F11DC4B" w14:textId="77777777" w:rsidR="006933F6" w:rsidRDefault="00167999" w:rsidP="00167999">
      <w:pPr>
        <w:numPr>
          <w:ilvl w:val="0"/>
          <w:numId w:val="6"/>
        </w:numPr>
        <w:jc w:val="both"/>
        <w:rPr>
          <w:rFonts w:ascii="Arial" w:hAnsi="Arial" w:cs="Arial"/>
          <w:color w:val="1E2F48"/>
          <w:sz w:val="20"/>
          <w:szCs w:val="20"/>
        </w:rPr>
      </w:pPr>
      <w:r>
        <w:rPr>
          <w:rFonts w:ascii="Arial" w:hAnsi="Arial" w:cs="Arial"/>
          <w:color w:val="1E2F48"/>
          <w:sz w:val="20"/>
          <w:szCs w:val="20"/>
        </w:rPr>
        <w:t>Buona conoscenza pacchetto Office e data base (ECDL Full)</w:t>
      </w:r>
    </w:p>
    <w:p w14:paraId="2B3CF167" w14:textId="77777777" w:rsidR="00167999" w:rsidRDefault="00167999" w:rsidP="00167999">
      <w:pPr>
        <w:numPr>
          <w:ilvl w:val="0"/>
          <w:numId w:val="6"/>
        </w:numPr>
        <w:jc w:val="both"/>
        <w:rPr>
          <w:rFonts w:ascii="Arial" w:hAnsi="Arial" w:cs="Arial"/>
          <w:color w:val="1E2F48"/>
          <w:sz w:val="20"/>
          <w:szCs w:val="20"/>
        </w:rPr>
      </w:pPr>
      <w:r>
        <w:rPr>
          <w:rFonts w:ascii="Arial" w:hAnsi="Arial" w:cs="Arial"/>
          <w:color w:val="1E2F48"/>
          <w:sz w:val="20"/>
          <w:szCs w:val="20"/>
        </w:rPr>
        <w:t>Software analisi dei dati Spss</w:t>
      </w:r>
    </w:p>
    <w:p w14:paraId="5C05D32F" w14:textId="77777777" w:rsidR="00167999" w:rsidRDefault="00167999" w:rsidP="00167999">
      <w:pPr>
        <w:numPr>
          <w:ilvl w:val="0"/>
          <w:numId w:val="6"/>
        </w:numPr>
        <w:jc w:val="both"/>
        <w:rPr>
          <w:rFonts w:ascii="Arial" w:hAnsi="Arial" w:cs="Arial"/>
          <w:color w:val="1E2F48"/>
          <w:sz w:val="20"/>
          <w:szCs w:val="20"/>
        </w:rPr>
      </w:pPr>
      <w:r w:rsidRPr="00167999">
        <w:rPr>
          <w:rFonts w:ascii="Arial" w:hAnsi="Arial" w:cs="Arial"/>
          <w:color w:val="1E2F48"/>
          <w:sz w:val="20"/>
          <w:szCs w:val="20"/>
        </w:rPr>
        <w:t>Nozioni di strumenti di Digital Marketing;</w:t>
      </w:r>
    </w:p>
    <w:p w14:paraId="668398F3" w14:textId="77777777" w:rsidR="00822C16" w:rsidRDefault="00822C16" w:rsidP="00822C16">
      <w:pPr>
        <w:jc w:val="both"/>
        <w:rPr>
          <w:rFonts w:ascii="Arial" w:hAnsi="Arial" w:cs="Arial"/>
          <w:color w:val="1E2F48"/>
          <w:sz w:val="20"/>
          <w:szCs w:val="20"/>
        </w:rPr>
      </w:pPr>
    </w:p>
    <w:p w14:paraId="618F8B2D" w14:textId="77777777" w:rsidR="00822C16" w:rsidRDefault="00822C16" w:rsidP="00822C16">
      <w:pPr>
        <w:jc w:val="both"/>
        <w:rPr>
          <w:rFonts w:ascii="Arial" w:hAnsi="Arial" w:cs="Arial"/>
          <w:color w:val="1E2F48"/>
          <w:sz w:val="20"/>
          <w:szCs w:val="20"/>
        </w:rPr>
      </w:pPr>
    </w:p>
    <w:p w14:paraId="5ADB2293" w14:textId="77777777" w:rsidR="00822C16" w:rsidRDefault="00822C16" w:rsidP="00822C16">
      <w:pPr>
        <w:jc w:val="both"/>
        <w:rPr>
          <w:rFonts w:ascii="Arial" w:hAnsi="Arial" w:cs="Arial"/>
          <w:color w:val="1E2F48"/>
          <w:sz w:val="20"/>
          <w:szCs w:val="20"/>
        </w:rPr>
      </w:pPr>
    </w:p>
    <w:p w14:paraId="23CA4A74" w14:textId="77777777" w:rsidR="00822C16" w:rsidRPr="006933F6" w:rsidRDefault="00822C16" w:rsidP="00822C16">
      <w:pPr>
        <w:jc w:val="both"/>
        <w:rPr>
          <w:rFonts w:ascii="Arial" w:hAnsi="Arial" w:cs="Arial"/>
          <w:color w:val="1E2F48"/>
          <w:sz w:val="20"/>
          <w:szCs w:val="20"/>
        </w:rPr>
      </w:pPr>
    </w:p>
    <w:p w14:paraId="229710F2" w14:textId="77777777" w:rsidR="00307D8D" w:rsidRDefault="00307D8D" w:rsidP="00C61E58">
      <w:pPr>
        <w:jc w:val="both"/>
        <w:rPr>
          <w:rFonts w:ascii="Arial" w:hAnsi="Arial" w:cs="Arial"/>
          <w:b/>
          <w:color w:val="CC0012"/>
        </w:rPr>
      </w:pPr>
    </w:p>
    <w:p w14:paraId="4DF34D4A" w14:textId="77777777" w:rsidR="00AC7CA0" w:rsidRDefault="00AC7CA0" w:rsidP="00167999">
      <w:pPr>
        <w:jc w:val="both"/>
        <w:rPr>
          <w:rFonts w:ascii="Arial" w:hAnsi="Arial" w:cs="Arial"/>
          <w:b/>
          <w:color w:val="CC0012"/>
        </w:rPr>
      </w:pPr>
    </w:p>
    <w:p w14:paraId="1871CE5C" w14:textId="77777777" w:rsidR="00167999" w:rsidRDefault="00C61E58" w:rsidP="00167999">
      <w:pPr>
        <w:jc w:val="both"/>
        <w:rPr>
          <w:rFonts w:ascii="Arial" w:hAnsi="Arial" w:cs="Arial"/>
          <w:b/>
          <w:color w:val="CC0012"/>
        </w:rPr>
      </w:pPr>
      <w:r w:rsidRPr="00F72900">
        <w:rPr>
          <w:rFonts w:ascii="Arial" w:hAnsi="Arial" w:cs="Arial"/>
          <w:b/>
          <w:color w:val="CC0012"/>
        </w:rPr>
        <w:t>Competenze personali e relazionali</w:t>
      </w:r>
    </w:p>
    <w:p w14:paraId="61066CF9" w14:textId="77777777" w:rsidR="00167999" w:rsidRPr="005F7453" w:rsidRDefault="00167999" w:rsidP="00167999">
      <w:pPr>
        <w:jc w:val="both"/>
        <w:rPr>
          <w:rFonts w:ascii="Arial" w:hAnsi="Arial" w:cs="Arial"/>
          <w:color w:val="000000"/>
          <w:sz w:val="20"/>
          <w:szCs w:val="20"/>
        </w:rPr>
      </w:pPr>
    </w:p>
    <w:p w14:paraId="4E8F6638" w14:textId="77777777" w:rsidR="00167999" w:rsidRPr="00B90BDA" w:rsidRDefault="00167999" w:rsidP="00167999">
      <w:pPr>
        <w:numPr>
          <w:ilvl w:val="0"/>
          <w:numId w:val="6"/>
        </w:numPr>
        <w:jc w:val="both"/>
        <w:rPr>
          <w:rFonts w:ascii="Arial" w:hAnsi="Arial" w:cs="Arial"/>
          <w:color w:val="1E2F48"/>
          <w:sz w:val="20"/>
          <w:szCs w:val="20"/>
        </w:rPr>
      </w:pPr>
      <w:r w:rsidRPr="00B90BDA">
        <w:rPr>
          <w:rFonts w:ascii="Arial" w:hAnsi="Arial" w:cs="Arial"/>
          <w:color w:val="1E2F48"/>
          <w:sz w:val="20"/>
          <w:szCs w:val="20"/>
        </w:rPr>
        <w:t xml:space="preserve">Predisposizione al lavoro di squadra; </w:t>
      </w:r>
    </w:p>
    <w:p w14:paraId="6E516368" w14:textId="77777777" w:rsidR="00167999" w:rsidRPr="00B90BDA" w:rsidRDefault="00167999" w:rsidP="00167999">
      <w:pPr>
        <w:numPr>
          <w:ilvl w:val="0"/>
          <w:numId w:val="6"/>
        </w:numPr>
        <w:jc w:val="both"/>
        <w:rPr>
          <w:rFonts w:ascii="Arial" w:hAnsi="Arial" w:cs="Arial"/>
          <w:color w:val="1E2F48"/>
          <w:sz w:val="20"/>
          <w:szCs w:val="20"/>
        </w:rPr>
      </w:pPr>
      <w:r w:rsidRPr="00B90BDA">
        <w:rPr>
          <w:rFonts w:ascii="Arial" w:hAnsi="Arial" w:cs="Arial"/>
          <w:color w:val="1E2F48"/>
          <w:sz w:val="20"/>
          <w:szCs w:val="20"/>
        </w:rPr>
        <w:t xml:space="preserve">Abitudine al confronto e al rapporto con persone diverse anche in situazioni avverse </w:t>
      </w:r>
    </w:p>
    <w:p w14:paraId="435F90A8" w14:textId="77777777" w:rsidR="00167999" w:rsidRPr="00B90BDA" w:rsidRDefault="00167999" w:rsidP="00167999">
      <w:pPr>
        <w:numPr>
          <w:ilvl w:val="0"/>
          <w:numId w:val="6"/>
        </w:numPr>
        <w:jc w:val="both"/>
        <w:rPr>
          <w:rFonts w:ascii="Arial" w:hAnsi="Arial" w:cs="Arial"/>
          <w:color w:val="1E2F48"/>
          <w:sz w:val="20"/>
          <w:szCs w:val="20"/>
        </w:rPr>
      </w:pPr>
      <w:r w:rsidRPr="00B90BDA">
        <w:rPr>
          <w:rFonts w:ascii="Arial" w:hAnsi="Arial" w:cs="Arial"/>
          <w:color w:val="1E2F48"/>
          <w:sz w:val="20"/>
          <w:szCs w:val="20"/>
        </w:rPr>
        <w:t xml:space="preserve">capacità di analisi critica e d’interpretazione dei contesti sviluppata attraverso i miei studi; </w:t>
      </w:r>
    </w:p>
    <w:p w14:paraId="443D4AE2" w14:textId="77777777" w:rsidR="00167999" w:rsidRPr="00B90BDA" w:rsidRDefault="00167999" w:rsidP="00167999">
      <w:pPr>
        <w:numPr>
          <w:ilvl w:val="0"/>
          <w:numId w:val="6"/>
        </w:numPr>
        <w:jc w:val="both"/>
        <w:rPr>
          <w:rFonts w:ascii="Arial" w:hAnsi="Arial" w:cs="Arial"/>
          <w:color w:val="1E2F48"/>
          <w:sz w:val="20"/>
          <w:szCs w:val="20"/>
        </w:rPr>
      </w:pPr>
      <w:r w:rsidRPr="00B90BDA">
        <w:rPr>
          <w:rFonts w:ascii="Arial" w:hAnsi="Arial" w:cs="Arial"/>
          <w:color w:val="1E2F48"/>
          <w:sz w:val="20"/>
          <w:szCs w:val="20"/>
        </w:rPr>
        <w:t>Eclettica e curiosa, ho continuamente voglia di affrontare nuove sfide e di migliorare.</w:t>
      </w:r>
    </w:p>
    <w:p w14:paraId="7E6E8F5F" w14:textId="77777777" w:rsidR="006933F6" w:rsidRDefault="006933F6" w:rsidP="00C61E58">
      <w:pPr>
        <w:jc w:val="both"/>
        <w:rPr>
          <w:rFonts w:ascii="Arial" w:hAnsi="Arial" w:cs="Arial"/>
          <w:b/>
          <w:color w:val="CC0012"/>
        </w:rPr>
      </w:pPr>
    </w:p>
    <w:p w14:paraId="727F3674" w14:textId="77777777" w:rsidR="00AD6C12" w:rsidRPr="003254C5" w:rsidRDefault="00AD6C12" w:rsidP="00AD6C12">
      <w:pPr>
        <w:jc w:val="both"/>
        <w:rPr>
          <w:rFonts w:ascii="Arial" w:hAnsi="Arial" w:cs="Arial"/>
          <w:sz w:val="20"/>
          <w:szCs w:val="20"/>
        </w:rPr>
      </w:pPr>
    </w:p>
    <w:p w14:paraId="15590597" w14:textId="77777777" w:rsidR="00AD6C12" w:rsidRDefault="00BE095B" w:rsidP="00AD6C12">
      <w:pPr>
        <w:jc w:val="both"/>
        <w:rPr>
          <w:rFonts w:ascii="Arial" w:hAnsi="Arial" w:cs="Arial"/>
          <w:b/>
          <w:color w:val="CC0012"/>
        </w:rPr>
      </w:pPr>
      <w:r w:rsidRPr="00F72900">
        <w:rPr>
          <w:rFonts w:ascii="Arial" w:hAnsi="Arial" w:cs="Arial"/>
          <w:b/>
          <w:color w:val="CC0012"/>
        </w:rPr>
        <w:t>Interessi</w:t>
      </w:r>
      <w:r w:rsidR="00144EDB" w:rsidRPr="00F72900">
        <w:rPr>
          <w:rFonts w:ascii="Arial" w:hAnsi="Arial" w:cs="Arial"/>
          <w:b/>
          <w:color w:val="CC0012"/>
        </w:rPr>
        <w:t xml:space="preserve"> extraprofessionali</w:t>
      </w:r>
    </w:p>
    <w:p w14:paraId="133838AA" w14:textId="77777777" w:rsidR="00D9519E" w:rsidRPr="005F7453" w:rsidRDefault="00D9519E" w:rsidP="00AD6C12">
      <w:pPr>
        <w:jc w:val="both"/>
        <w:rPr>
          <w:rFonts w:ascii="Arial" w:hAnsi="Arial" w:cs="Arial"/>
          <w:color w:val="000000"/>
          <w:sz w:val="20"/>
          <w:szCs w:val="20"/>
        </w:rPr>
      </w:pPr>
    </w:p>
    <w:p w14:paraId="6EE29E2F" w14:textId="77777777" w:rsidR="00167999" w:rsidRPr="00B90BDA" w:rsidRDefault="00B90BDA" w:rsidP="00B90BDA">
      <w:pPr>
        <w:jc w:val="both"/>
        <w:rPr>
          <w:rFonts w:ascii="Arial" w:hAnsi="Arial" w:cs="Arial"/>
          <w:color w:val="1E2F48"/>
          <w:sz w:val="20"/>
          <w:szCs w:val="20"/>
        </w:rPr>
      </w:pPr>
      <w:r w:rsidRPr="00B90BDA">
        <w:rPr>
          <w:rFonts w:ascii="Arial" w:hAnsi="Arial" w:cs="Arial"/>
          <w:color w:val="1E2F48"/>
          <w:sz w:val="20"/>
          <w:szCs w:val="20"/>
        </w:rPr>
        <w:t xml:space="preserve">Dal </w:t>
      </w:r>
      <w:proofErr w:type="gramStart"/>
      <w:r w:rsidRPr="00B90BDA">
        <w:rPr>
          <w:rFonts w:ascii="Arial" w:hAnsi="Arial" w:cs="Arial"/>
          <w:color w:val="1E2F48"/>
          <w:sz w:val="20"/>
          <w:szCs w:val="20"/>
        </w:rPr>
        <w:t>Gennaio</w:t>
      </w:r>
      <w:proofErr w:type="gramEnd"/>
      <w:r w:rsidRPr="00B90BDA">
        <w:rPr>
          <w:rFonts w:ascii="Arial" w:hAnsi="Arial" w:cs="Arial"/>
          <w:color w:val="1E2F48"/>
          <w:sz w:val="20"/>
          <w:szCs w:val="20"/>
        </w:rPr>
        <w:t xml:space="preserve"> 2007 sono un Arbitro di Calcio FIGC. Attualmente opero a livello nazionale nel campionato di Serie D.</w:t>
      </w:r>
      <w:r w:rsidR="00167999" w:rsidRPr="00B90BDA">
        <w:rPr>
          <w:rFonts w:ascii="Arial" w:hAnsi="Arial" w:cs="Arial"/>
          <w:color w:val="1E2F48"/>
          <w:sz w:val="20"/>
          <w:szCs w:val="20"/>
        </w:rPr>
        <w:t xml:space="preserve"> </w:t>
      </w:r>
      <w:r w:rsidRPr="00B90BDA">
        <w:rPr>
          <w:rFonts w:ascii="Arial" w:hAnsi="Arial" w:cs="Arial"/>
          <w:color w:val="1E2F48"/>
          <w:sz w:val="20"/>
          <w:szCs w:val="20"/>
        </w:rPr>
        <w:t>Ho ricoperto anche alcuni incarichi associativi quali Consigliera Sezionale e</w:t>
      </w:r>
      <w:r w:rsidR="00167999" w:rsidRPr="00B90BDA">
        <w:rPr>
          <w:rFonts w:ascii="Arial" w:hAnsi="Arial" w:cs="Arial"/>
          <w:color w:val="1E2F48"/>
          <w:sz w:val="20"/>
          <w:szCs w:val="20"/>
        </w:rPr>
        <w:t xml:space="preserve"> Addetta Stampa.</w:t>
      </w:r>
    </w:p>
    <w:p w14:paraId="06DB5568" w14:textId="77777777" w:rsidR="00F07314" w:rsidRPr="003254C5" w:rsidRDefault="00F07314" w:rsidP="00424E27">
      <w:pPr>
        <w:jc w:val="both"/>
        <w:rPr>
          <w:rFonts w:ascii="Arial" w:hAnsi="Arial" w:cs="Arial"/>
          <w:sz w:val="20"/>
          <w:szCs w:val="20"/>
        </w:rPr>
      </w:pPr>
    </w:p>
    <w:p w14:paraId="276832A7" w14:textId="77777777" w:rsidR="00AD6C12" w:rsidRPr="00F72900" w:rsidRDefault="00AD6C12" w:rsidP="00424E27">
      <w:pPr>
        <w:jc w:val="both"/>
        <w:rPr>
          <w:rFonts w:ascii="Arial" w:hAnsi="Arial" w:cs="Arial"/>
          <w:color w:val="CC0012"/>
          <w:sz w:val="20"/>
          <w:szCs w:val="20"/>
        </w:rPr>
      </w:pPr>
    </w:p>
    <w:p w14:paraId="636BE929" w14:textId="77777777" w:rsidR="00424E27" w:rsidRDefault="00424E27" w:rsidP="00424E27">
      <w:pPr>
        <w:jc w:val="both"/>
        <w:rPr>
          <w:rFonts w:ascii="Arial" w:hAnsi="Arial" w:cs="Arial"/>
          <w:b/>
          <w:color w:val="CC0012"/>
        </w:rPr>
      </w:pPr>
      <w:r w:rsidRPr="00F72900">
        <w:rPr>
          <w:rFonts w:ascii="Arial" w:hAnsi="Arial" w:cs="Arial"/>
          <w:b/>
          <w:color w:val="CC0012"/>
        </w:rPr>
        <w:t>Referenze</w:t>
      </w:r>
    </w:p>
    <w:p w14:paraId="3DDCC873" w14:textId="77777777" w:rsidR="00D074FF" w:rsidRDefault="00D074FF" w:rsidP="00424E27">
      <w:pPr>
        <w:jc w:val="both"/>
        <w:rPr>
          <w:rFonts w:ascii="Arial" w:hAnsi="Arial" w:cs="Arial"/>
          <w:color w:val="1E2F48"/>
          <w:sz w:val="20"/>
          <w:szCs w:val="20"/>
        </w:rPr>
      </w:pPr>
    </w:p>
    <w:p w14:paraId="5A02B599" w14:textId="77777777" w:rsidR="00B90BDA" w:rsidRDefault="00D074FF" w:rsidP="00424E27">
      <w:pPr>
        <w:jc w:val="both"/>
        <w:rPr>
          <w:rFonts w:ascii="Arial" w:hAnsi="Arial" w:cs="Arial"/>
          <w:color w:val="1E2F48"/>
          <w:sz w:val="20"/>
          <w:szCs w:val="20"/>
        </w:rPr>
      </w:pPr>
      <w:r>
        <w:rPr>
          <w:rFonts w:ascii="Arial" w:hAnsi="Arial" w:cs="Arial"/>
          <w:color w:val="1E2F48"/>
          <w:sz w:val="20"/>
          <w:szCs w:val="20"/>
        </w:rPr>
        <w:t xml:space="preserve">Prof.ssa </w:t>
      </w:r>
      <w:r w:rsidR="00BA7949" w:rsidRPr="00E63B50">
        <w:rPr>
          <w:rFonts w:ascii="Arial" w:hAnsi="Arial" w:cs="Arial"/>
          <w:color w:val="1E2F48"/>
          <w:sz w:val="20"/>
          <w:szCs w:val="20"/>
        </w:rPr>
        <w:t xml:space="preserve">Franca </w:t>
      </w:r>
      <w:proofErr w:type="spellStart"/>
      <w:r w:rsidR="00BA7949" w:rsidRPr="00E63B50">
        <w:rPr>
          <w:rFonts w:ascii="Arial" w:hAnsi="Arial" w:cs="Arial"/>
          <w:color w:val="1E2F48"/>
          <w:sz w:val="20"/>
          <w:szCs w:val="20"/>
        </w:rPr>
        <w:t>Alacevich</w:t>
      </w:r>
      <w:proofErr w:type="spellEnd"/>
      <w:r w:rsidR="00E63B50">
        <w:rPr>
          <w:rFonts w:ascii="Arial" w:hAnsi="Arial" w:cs="Arial"/>
          <w:color w:val="1E2F48"/>
          <w:sz w:val="20"/>
          <w:szCs w:val="20"/>
        </w:rPr>
        <w:t>, Ordinario “Sociologia del Lavoro” presso Università degli Studi di Firenze.</w:t>
      </w:r>
    </w:p>
    <w:p w14:paraId="34FD95E9" w14:textId="77777777" w:rsidR="005B229B" w:rsidRDefault="005B229B" w:rsidP="00424E27">
      <w:pPr>
        <w:jc w:val="both"/>
        <w:rPr>
          <w:rFonts w:ascii="Arial" w:hAnsi="Arial" w:cs="Arial"/>
          <w:color w:val="1E2F48"/>
          <w:sz w:val="20"/>
          <w:szCs w:val="20"/>
        </w:rPr>
      </w:pPr>
    </w:p>
    <w:p w14:paraId="7F6CD1A0" w14:textId="77777777" w:rsidR="005B229B" w:rsidRDefault="005B229B" w:rsidP="00424E27">
      <w:pPr>
        <w:jc w:val="both"/>
        <w:rPr>
          <w:rFonts w:ascii="Arial" w:hAnsi="Arial" w:cs="Arial"/>
          <w:color w:val="1E2F48"/>
          <w:sz w:val="20"/>
          <w:szCs w:val="20"/>
        </w:rPr>
      </w:pPr>
      <w:r>
        <w:rPr>
          <w:rFonts w:ascii="Arial" w:hAnsi="Arial" w:cs="Arial"/>
          <w:color w:val="1E2F48"/>
          <w:sz w:val="20"/>
          <w:szCs w:val="20"/>
        </w:rPr>
        <w:t>Massimo Campedelli, Direttore Rete Umana Persone</w:t>
      </w:r>
    </w:p>
    <w:p w14:paraId="0CB2D9FE" w14:textId="77777777" w:rsidR="00FF5490" w:rsidRDefault="00FF5490" w:rsidP="00424E27">
      <w:pPr>
        <w:jc w:val="both"/>
        <w:rPr>
          <w:rFonts w:ascii="Arial" w:hAnsi="Arial" w:cs="Arial"/>
          <w:color w:val="1E2F48"/>
          <w:sz w:val="20"/>
          <w:szCs w:val="20"/>
        </w:rPr>
      </w:pPr>
    </w:p>
    <w:p w14:paraId="4461AA48" w14:textId="77777777" w:rsidR="00FF5490" w:rsidRDefault="00FF5490" w:rsidP="00424E27">
      <w:pPr>
        <w:jc w:val="both"/>
        <w:rPr>
          <w:rFonts w:ascii="Arial" w:hAnsi="Arial" w:cs="Arial"/>
          <w:color w:val="1E2F48"/>
          <w:sz w:val="20"/>
          <w:szCs w:val="20"/>
        </w:rPr>
      </w:pPr>
      <w:r>
        <w:rPr>
          <w:rFonts w:ascii="Arial" w:hAnsi="Arial" w:cs="Arial"/>
          <w:color w:val="1E2F48"/>
          <w:sz w:val="20"/>
          <w:szCs w:val="20"/>
        </w:rPr>
        <w:t>Sara Staffieri, Direttrice Cooperativa Pane e Rose</w:t>
      </w:r>
    </w:p>
    <w:p w14:paraId="71CE7128" w14:textId="77777777" w:rsidR="00FF5490" w:rsidRDefault="00FF5490" w:rsidP="00424E27">
      <w:pPr>
        <w:jc w:val="both"/>
        <w:rPr>
          <w:rFonts w:ascii="Arial" w:hAnsi="Arial" w:cs="Arial"/>
          <w:color w:val="1E2F48"/>
          <w:sz w:val="20"/>
          <w:szCs w:val="20"/>
        </w:rPr>
      </w:pPr>
    </w:p>
    <w:p w14:paraId="17D8060B" w14:textId="77777777" w:rsidR="00E63B50" w:rsidRDefault="00E63B50" w:rsidP="00424E27">
      <w:pPr>
        <w:jc w:val="both"/>
        <w:rPr>
          <w:rFonts w:ascii="Arial" w:hAnsi="Arial" w:cs="Arial"/>
          <w:color w:val="1E2F48"/>
          <w:sz w:val="20"/>
          <w:szCs w:val="20"/>
        </w:rPr>
      </w:pPr>
    </w:p>
    <w:p w14:paraId="556C86DF" w14:textId="77777777" w:rsidR="00E63B50" w:rsidRPr="00E63B50" w:rsidRDefault="00E63B50" w:rsidP="00424E27">
      <w:pPr>
        <w:jc w:val="both"/>
        <w:rPr>
          <w:rFonts w:ascii="Arial" w:hAnsi="Arial" w:cs="Arial"/>
          <w:color w:val="1E2F48"/>
          <w:sz w:val="20"/>
          <w:szCs w:val="20"/>
        </w:rPr>
      </w:pPr>
    </w:p>
    <w:p w14:paraId="3F7EFFAA" w14:textId="77777777" w:rsidR="00F07314" w:rsidRPr="00E63B50" w:rsidRDefault="00D9519E" w:rsidP="002067A1">
      <w:pPr>
        <w:jc w:val="both"/>
        <w:rPr>
          <w:rFonts w:ascii="Arial" w:hAnsi="Arial" w:cs="Arial"/>
          <w:color w:val="1E2F48"/>
          <w:sz w:val="20"/>
          <w:szCs w:val="20"/>
        </w:rPr>
      </w:pPr>
      <w:r w:rsidRPr="00E63B50">
        <w:rPr>
          <w:rFonts w:ascii="Arial" w:hAnsi="Arial" w:cs="Arial"/>
          <w:color w:val="1E2F48"/>
          <w:sz w:val="20"/>
          <w:szCs w:val="20"/>
        </w:rPr>
        <w:t xml:space="preserve"> </w:t>
      </w:r>
    </w:p>
    <w:p w14:paraId="0622F0C2" w14:textId="77777777" w:rsidR="00D9519E" w:rsidRPr="00E63B50" w:rsidRDefault="00D9519E" w:rsidP="002067A1">
      <w:pPr>
        <w:jc w:val="both"/>
        <w:rPr>
          <w:rFonts w:ascii="Arial" w:hAnsi="Arial" w:cs="Arial"/>
          <w:color w:val="1E2F48"/>
          <w:sz w:val="20"/>
          <w:szCs w:val="20"/>
        </w:rPr>
      </w:pPr>
    </w:p>
    <w:p w14:paraId="057AE758" w14:textId="77777777" w:rsidR="007839A1" w:rsidRPr="00E63B50" w:rsidRDefault="007839A1" w:rsidP="00F07314">
      <w:pPr>
        <w:jc w:val="both"/>
        <w:rPr>
          <w:rFonts w:ascii="Arial" w:hAnsi="Arial" w:cs="Arial"/>
          <w:color w:val="1E2F48"/>
          <w:sz w:val="20"/>
          <w:szCs w:val="20"/>
        </w:rPr>
      </w:pPr>
    </w:p>
    <w:sectPr w:rsidR="007839A1" w:rsidRPr="00E63B50" w:rsidSect="00FD2599">
      <w:headerReference w:type="default" r:id="rId11"/>
      <w:footerReference w:type="default" r:id="rId12"/>
      <w:headerReference w:type="first" r:id="rId13"/>
      <w:pgSz w:w="11900" w:h="16840"/>
      <w:pgMar w:top="1701" w:right="1268" w:bottom="1134" w:left="297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F7E05C" w14:textId="77777777" w:rsidR="00D3285B" w:rsidRDefault="00D3285B" w:rsidP="009B1BA2">
      <w:r>
        <w:separator/>
      </w:r>
    </w:p>
  </w:endnote>
  <w:endnote w:type="continuationSeparator" w:id="0">
    <w:p w14:paraId="1DDE4B12" w14:textId="77777777" w:rsidR="00D3285B" w:rsidRDefault="00D3285B" w:rsidP="009B1B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A147CC" w14:textId="2DB8FDB4" w:rsidR="001A232E" w:rsidRDefault="00A6424F">
    <w:pPr>
      <w:pStyle w:val="Pidipagina"/>
    </w:pPr>
    <w:r>
      <w:rPr>
        <w:noProof/>
        <w:lang w:eastAsia="zh-CN"/>
      </w:rPr>
      <w:drawing>
        <wp:anchor distT="0" distB="0" distL="114300" distR="114300" simplePos="0" relativeHeight="251658752" behindDoc="1" locked="0" layoutInCell="1" allowOverlap="1" wp14:anchorId="76C49B17" wp14:editId="084A8410">
          <wp:simplePos x="0" y="0"/>
          <wp:positionH relativeFrom="column">
            <wp:posOffset>-1714500</wp:posOffset>
          </wp:positionH>
          <wp:positionV relativeFrom="page">
            <wp:posOffset>9879330</wp:posOffset>
          </wp:positionV>
          <wp:extent cx="2387600" cy="589280"/>
          <wp:effectExtent l="0" t="0" r="0" b="0"/>
          <wp:wrapThrough wrapText="bothSides">
            <wp:wrapPolygon edited="0">
              <wp:start x="20451" y="0"/>
              <wp:lineTo x="5285" y="5586"/>
              <wp:lineTo x="0" y="10241"/>
              <wp:lineTo x="0" y="19552"/>
              <wp:lineTo x="1149" y="19552"/>
              <wp:lineTo x="4136" y="17690"/>
              <wp:lineTo x="21370" y="13966"/>
              <wp:lineTo x="21370" y="0"/>
              <wp:lineTo x="20451" y="0"/>
            </wp:wrapPolygon>
          </wp:wrapThrough>
          <wp:docPr id="46" name="Immagine 46" descr="scritta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scritta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7600" cy="589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74D127" w14:textId="77777777" w:rsidR="00D3285B" w:rsidRDefault="00D3285B" w:rsidP="009B1BA2">
      <w:r>
        <w:separator/>
      </w:r>
    </w:p>
  </w:footnote>
  <w:footnote w:type="continuationSeparator" w:id="0">
    <w:p w14:paraId="2432A44B" w14:textId="77777777" w:rsidR="00D3285B" w:rsidRDefault="00D3285B" w:rsidP="009B1BA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640799" w14:textId="16A53DFA" w:rsidR="00CD2C18" w:rsidRDefault="00A6424F">
    <w:pPr>
      <w:pStyle w:val="Intestazione"/>
    </w:pPr>
    <w:r>
      <w:rPr>
        <w:noProof/>
        <w:lang w:eastAsia="zh-CN"/>
      </w:rPr>
      <w:drawing>
        <wp:anchor distT="0" distB="0" distL="114300" distR="114300" simplePos="0" relativeHeight="251657728" behindDoc="1" locked="0" layoutInCell="1" allowOverlap="1" wp14:anchorId="32BF7A53" wp14:editId="4451F15C">
          <wp:simplePos x="0" y="0"/>
          <wp:positionH relativeFrom="column">
            <wp:posOffset>-1943100</wp:posOffset>
          </wp:positionH>
          <wp:positionV relativeFrom="paragraph">
            <wp:posOffset>-513080</wp:posOffset>
          </wp:positionV>
          <wp:extent cx="7666990" cy="10858500"/>
          <wp:effectExtent l="0" t="0" r="3810" b="12700"/>
          <wp:wrapNone/>
          <wp:docPr id="44" name="Immagine 44" descr="definitiv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" descr="definitiv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66990" cy="10858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42A2F" w14:textId="77777777" w:rsidR="00CD2C18" w:rsidRDefault="00CD2C18">
    <w:pPr>
      <w:pStyle w:val="Intestazione"/>
    </w:pPr>
  </w:p>
  <w:p w14:paraId="1E53305B" w14:textId="77777777" w:rsidR="00CD2C18" w:rsidRDefault="00CD2C18">
    <w:pPr>
      <w:pStyle w:val="Intestazione"/>
    </w:pPr>
  </w:p>
  <w:p w14:paraId="7872E062" w14:textId="77777777" w:rsidR="00CD2C18" w:rsidRDefault="00CD2C18">
    <w:pPr>
      <w:pStyle w:val="Intestazion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922BBD" w14:textId="098AAC77" w:rsidR="00CD2C18" w:rsidRDefault="00A6424F" w:rsidP="00FD2599">
    <w:pPr>
      <w:pStyle w:val="Intestazione"/>
      <w:ind w:left="284" w:hanging="284"/>
    </w:pPr>
    <w:r>
      <w:rPr>
        <w:noProof/>
        <w:lang w:eastAsia="zh-CN"/>
      </w:rPr>
      <w:drawing>
        <wp:anchor distT="0" distB="0" distL="114300" distR="114300" simplePos="0" relativeHeight="251656704" behindDoc="1" locked="0" layoutInCell="1" allowOverlap="1" wp14:anchorId="6F7EB27F" wp14:editId="0C0DD400">
          <wp:simplePos x="0" y="0"/>
          <wp:positionH relativeFrom="column">
            <wp:posOffset>-1943100</wp:posOffset>
          </wp:positionH>
          <wp:positionV relativeFrom="paragraph">
            <wp:posOffset>-513080</wp:posOffset>
          </wp:positionV>
          <wp:extent cx="7666990" cy="10858500"/>
          <wp:effectExtent l="0" t="0" r="3810" b="12700"/>
          <wp:wrapNone/>
          <wp:docPr id="42" name="Immagine 42" descr="definitiv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 descr="definitiv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66990" cy="10858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8A4D8C2" w14:textId="77777777" w:rsidR="00CD2C18" w:rsidRDefault="00CD2C18">
    <w:pPr>
      <w:pStyle w:val="Intestazione"/>
    </w:pPr>
  </w:p>
  <w:p w14:paraId="671C8847" w14:textId="77777777" w:rsidR="00CD2C18" w:rsidRDefault="00CD2C18">
    <w:pPr>
      <w:pStyle w:val="Intestazione"/>
    </w:pPr>
  </w:p>
  <w:p w14:paraId="4CA50B18" w14:textId="77777777" w:rsidR="00CD2C18" w:rsidRDefault="00CD2C18">
    <w:pPr>
      <w:pStyle w:val="Intestazione"/>
    </w:pPr>
  </w:p>
  <w:p w14:paraId="72A788DC" w14:textId="77777777" w:rsidR="00CD2C18" w:rsidRDefault="00CD2C18">
    <w:pPr>
      <w:pStyle w:val="Intestazion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622218"/>
    <w:multiLevelType w:val="hybridMultilevel"/>
    <w:tmpl w:val="39A24576"/>
    <w:lvl w:ilvl="0" w:tplc="E0B89632">
      <w:numFmt w:val="bullet"/>
      <w:lvlText w:val="-"/>
      <w:lvlJc w:val="left"/>
      <w:pPr>
        <w:ind w:left="360" w:hanging="360"/>
      </w:pPr>
      <w:rPr>
        <w:rFonts w:ascii="Calibri" w:eastAsia="DengXian" w:hAnsi="Calibri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524A13"/>
    <w:multiLevelType w:val="hybridMultilevel"/>
    <w:tmpl w:val="1D5CA92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3B12C62"/>
    <w:multiLevelType w:val="hybridMultilevel"/>
    <w:tmpl w:val="9BCA377A"/>
    <w:lvl w:ilvl="0" w:tplc="E0B89632">
      <w:numFmt w:val="bullet"/>
      <w:lvlText w:val="-"/>
      <w:lvlJc w:val="left"/>
      <w:pPr>
        <w:ind w:left="360" w:hanging="360"/>
      </w:pPr>
      <w:rPr>
        <w:rFonts w:ascii="Calibri" w:eastAsia="DengXian" w:hAnsi="Calibri" w:cs="Aria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D3A4DE7"/>
    <w:multiLevelType w:val="hybridMultilevel"/>
    <w:tmpl w:val="7ACC4B2E"/>
    <w:lvl w:ilvl="0" w:tplc="93CA2310">
      <w:start w:val="201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9AB4050"/>
    <w:multiLevelType w:val="hybridMultilevel"/>
    <w:tmpl w:val="FC806BC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B4D7B4B"/>
    <w:multiLevelType w:val="hybridMultilevel"/>
    <w:tmpl w:val="C90EAD34"/>
    <w:lvl w:ilvl="0" w:tplc="E110A48A">
      <w:numFmt w:val="bullet"/>
      <w:lvlText w:val="-"/>
      <w:lvlJc w:val="left"/>
      <w:pPr>
        <w:ind w:left="1440" w:hanging="360"/>
      </w:pPr>
      <w:rPr>
        <w:rFonts w:ascii="Calibri" w:eastAsia="DengXian" w:hAnsi="Calibri" w:cs="Aria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7F22065E"/>
    <w:multiLevelType w:val="hybridMultilevel"/>
    <w:tmpl w:val="9B0CAB8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5"/>
  </w:num>
  <w:num w:numId="5">
    <w:abstractNumId w:val="1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8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12E3"/>
    <w:rsid w:val="0002076E"/>
    <w:rsid w:val="00040472"/>
    <w:rsid w:val="0005457A"/>
    <w:rsid w:val="00081B7F"/>
    <w:rsid w:val="0008396F"/>
    <w:rsid w:val="000A7569"/>
    <w:rsid w:val="000C79BC"/>
    <w:rsid w:val="000D4DE6"/>
    <w:rsid w:val="000D6B54"/>
    <w:rsid w:val="000E2CCF"/>
    <w:rsid w:val="000F14EF"/>
    <w:rsid w:val="001011F4"/>
    <w:rsid w:val="00130D36"/>
    <w:rsid w:val="00144EDB"/>
    <w:rsid w:val="00157DD8"/>
    <w:rsid w:val="00167999"/>
    <w:rsid w:val="00187701"/>
    <w:rsid w:val="001A232E"/>
    <w:rsid w:val="001C2686"/>
    <w:rsid w:val="001C4C1D"/>
    <w:rsid w:val="001D14D9"/>
    <w:rsid w:val="001D4A71"/>
    <w:rsid w:val="001E6D86"/>
    <w:rsid w:val="001F4DF6"/>
    <w:rsid w:val="001F5F6D"/>
    <w:rsid w:val="00201E82"/>
    <w:rsid w:val="002046AB"/>
    <w:rsid w:val="002067A1"/>
    <w:rsid w:val="00223237"/>
    <w:rsid w:val="00227250"/>
    <w:rsid w:val="00232C7C"/>
    <w:rsid w:val="00280A2C"/>
    <w:rsid w:val="002A0AF9"/>
    <w:rsid w:val="002C10BC"/>
    <w:rsid w:val="002C5702"/>
    <w:rsid w:val="002D010F"/>
    <w:rsid w:val="002F5B08"/>
    <w:rsid w:val="00307D8D"/>
    <w:rsid w:val="0032307D"/>
    <w:rsid w:val="003254C5"/>
    <w:rsid w:val="003630A7"/>
    <w:rsid w:val="00372550"/>
    <w:rsid w:val="003725C3"/>
    <w:rsid w:val="0038344A"/>
    <w:rsid w:val="003B5EFB"/>
    <w:rsid w:val="004001C5"/>
    <w:rsid w:val="00424E27"/>
    <w:rsid w:val="0042705C"/>
    <w:rsid w:val="004631D1"/>
    <w:rsid w:val="00465D1C"/>
    <w:rsid w:val="00475D62"/>
    <w:rsid w:val="00482269"/>
    <w:rsid w:val="00482DCE"/>
    <w:rsid w:val="00492BEC"/>
    <w:rsid w:val="00496E6B"/>
    <w:rsid w:val="004A36C9"/>
    <w:rsid w:val="004B04EE"/>
    <w:rsid w:val="004B5A09"/>
    <w:rsid w:val="004C23E8"/>
    <w:rsid w:val="004D69AB"/>
    <w:rsid w:val="004E0762"/>
    <w:rsid w:val="004E5198"/>
    <w:rsid w:val="00524B0D"/>
    <w:rsid w:val="00553ABA"/>
    <w:rsid w:val="0058368A"/>
    <w:rsid w:val="00583A91"/>
    <w:rsid w:val="005A3137"/>
    <w:rsid w:val="005B229B"/>
    <w:rsid w:val="005D3608"/>
    <w:rsid w:val="005D3730"/>
    <w:rsid w:val="005D471F"/>
    <w:rsid w:val="005F7453"/>
    <w:rsid w:val="00635927"/>
    <w:rsid w:val="00653DD9"/>
    <w:rsid w:val="00660713"/>
    <w:rsid w:val="006848DE"/>
    <w:rsid w:val="00685B9F"/>
    <w:rsid w:val="00687E0D"/>
    <w:rsid w:val="006933F6"/>
    <w:rsid w:val="006A0DDC"/>
    <w:rsid w:val="006A1E4D"/>
    <w:rsid w:val="006C6FB8"/>
    <w:rsid w:val="006D3087"/>
    <w:rsid w:val="006F1A7B"/>
    <w:rsid w:val="00713A3D"/>
    <w:rsid w:val="007169FC"/>
    <w:rsid w:val="00727374"/>
    <w:rsid w:val="007839A1"/>
    <w:rsid w:val="007B0799"/>
    <w:rsid w:val="007C12E3"/>
    <w:rsid w:val="007C238B"/>
    <w:rsid w:val="007D1E40"/>
    <w:rsid w:val="00815E3D"/>
    <w:rsid w:val="00822C16"/>
    <w:rsid w:val="008536FA"/>
    <w:rsid w:val="008804C4"/>
    <w:rsid w:val="008B2B85"/>
    <w:rsid w:val="008D0381"/>
    <w:rsid w:val="008F6DA3"/>
    <w:rsid w:val="00906D88"/>
    <w:rsid w:val="009217E9"/>
    <w:rsid w:val="00950853"/>
    <w:rsid w:val="009629B3"/>
    <w:rsid w:val="00967EBB"/>
    <w:rsid w:val="00972D95"/>
    <w:rsid w:val="009819CE"/>
    <w:rsid w:val="00987EB5"/>
    <w:rsid w:val="009963A9"/>
    <w:rsid w:val="009A5DF0"/>
    <w:rsid w:val="009A79B3"/>
    <w:rsid w:val="009A7A96"/>
    <w:rsid w:val="009B1508"/>
    <w:rsid w:val="009B1BA2"/>
    <w:rsid w:val="009B4860"/>
    <w:rsid w:val="009C01BB"/>
    <w:rsid w:val="009D718A"/>
    <w:rsid w:val="00A614BB"/>
    <w:rsid w:val="00A6424F"/>
    <w:rsid w:val="00A66C8E"/>
    <w:rsid w:val="00A94304"/>
    <w:rsid w:val="00AB7B2E"/>
    <w:rsid w:val="00AC7300"/>
    <w:rsid w:val="00AC7CA0"/>
    <w:rsid w:val="00AD1BC0"/>
    <w:rsid w:val="00AD6C12"/>
    <w:rsid w:val="00AF7AD2"/>
    <w:rsid w:val="00B02669"/>
    <w:rsid w:val="00B057E3"/>
    <w:rsid w:val="00B21D1C"/>
    <w:rsid w:val="00B8763A"/>
    <w:rsid w:val="00B90BDA"/>
    <w:rsid w:val="00BA1475"/>
    <w:rsid w:val="00BA7949"/>
    <w:rsid w:val="00BB3F70"/>
    <w:rsid w:val="00BD2624"/>
    <w:rsid w:val="00BE095B"/>
    <w:rsid w:val="00BF14E6"/>
    <w:rsid w:val="00C13340"/>
    <w:rsid w:val="00C61E58"/>
    <w:rsid w:val="00C8519D"/>
    <w:rsid w:val="00CB669C"/>
    <w:rsid w:val="00CB6B7D"/>
    <w:rsid w:val="00CD2C18"/>
    <w:rsid w:val="00CF355F"/>
    <w:rsid w:val="00D074FF"/>
    <w:rsid w:val="00D3285B"/>
    <w:rsid w:val="00D9519E"/>
    <w:rsid w:val="00DF5C9E"/>
    <w:rsid w:val="00E1328D"/>
    <w:rsid w:val="00E444E0"/>
    <w:rsid w:val="00E47F24"/>
    <w:rsid w:val="00E51415"/>
    <w:rsid w:val="00E63B50"/>
    <w:rsid w:val="00E66C73"/>
    <w:rsid w:val="00E8174B"/>
    <w:rsid w:val="00EA0324"/>
    <w:rsid w:val="00EA08E1"/>
    <w:rsid w:val="00EB4057"/>
    <w:rsid w:val="00EC46B3"/>
    <w:rsid w:val="00EC5244"/>
    <w:rsid w:val="00EE2BC5"/>
    <w:rsid w:val="00F07314"/>
    <w:rsid w:val="00F17E2A"/>
    <w:rsid w:val="00F3104E"/>
    <w:rsid w:val="00F47B38"/>
    <w:rsid w:val="00F60EAE"/>
    <w:rsid w:val="00F61F09"/>
    <w:rsid w:val="00F668E6"/>
    <w:rsid w:val="00F71474"/>
    <w:rsid w:val="00F72900"/>
    <w:rsid w:val="00F80292"/>
    <w:rsid w:val="00F94FDA"/>
    <w:rsid w:val="00F97197"/>
    <w:rsid w:val="00FA4BDB"/>
    <w:rsid w:val="00FA59D4"/>
    <w:rsid w:val="00FB5EA9"/>
    <w:rsid w:val="00FD2599"/>
    <w:rsid w:val="00FE6F67"/>
    <w:rsid w:val="00FF5490"/>
    <w:rsid w:val="00FF7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AEB4F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it-IT" w:eastAsia="zh-CN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2067A1"/>
    <w:rPr>
      <w:rFonts w:ascii="Times New Roman" w:eastAsia="Times New Roman" w:hAnsi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C851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uiPriority w:val="99"/>
    <w:unhideWhenUsed/>
    <w:rsid w:val="00553ABA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9B1BA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9B1BA2"/>
    <w:rPr>
      <w:rFonts w:ascii="Times New Roman" w:eastAsia="Times New Roman" w:hAnsi="Times New Roman"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9B1BA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9B1BA2"/>
    <w:rPr>
      <w:rFonts w:ascii="Times New Roman" w:eastAsia="Times New Roman" w:hAnsi="Times New Roman" w:cs="Times New Roma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D4DE6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0D4DE6"/>
    <w:rPr>
      <w:rFonts w:ascii="Lucida Grande" w:eastAsia="Times New Roman" w:hAnsi="Lucida Grande" w:cs="Lucida Grande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58368A"/>
    <w:pPr>
      <w:ind w:left="720"/>
      <w:contextualSpacing/>
    </w:pPr>
    <w:rPr>
      <w:rFonts w:ascii="Calibri" w:eastAsia="DengXian" w:hAnsi="Calibri" w:cs="Arial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917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header" Target="head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10.jpeg"/><Relationship Id="rId9" Type="http://schemas.openxmlformats.org/officeDocument/2006/relationships/hyperlink" Target="http://moodle.adaptland.it/course/view.php?id=123" TargetMode="External"/><Relationship Id="rId10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moodle.adaptland.it/course/view.php?id=123" TargetMode="External"/><Relationship Id="rId2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730</Words>
  <Characters>4165</Characters>
  <Application>Microsoft Macintosh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Curriculum vitae di</vt:lpstr>
    </vt:vector>
  </TitlesOfParts>
  <Company>ADAPT - Centro Studi Marco Biagi</Company>
  <LinksUpToDate>false</LinksUpToDate>
  <CharactersWithSpaces>4886</CharactersWithSpaces>
  <SharedDoc>false</SharedDoc>
  <HyperlinkBase/>
  <HLinks>
    <vt:vector size="36" baseType="variant">
      <vt:variant>
        <vt:i4>7143534</vt:i4>
      </vt:variant>
      <vt:variant>
        <vt:i4>-1</vt:i4>
      </vt:variant>
      <vt:variant>
        <vt:i4>2090</vt:i4>
      </vt:variant>
      <vt:variant>
        <vt:i4>1</vt:i4>
      </vt:variant>
      <vt:variant>
        <vt:lpwstr>definitiva</vt:lpwstr>
      </vt:variant>
      <vt:variant>
        <vt:lpwstr/>
      </vt:variant>
      <vt:variant>
        <vt:i4>6488174</vt:i4>
      </vt:variant>
      <vt:variant>
        <vt:i4>-1</vt:i4>
      </vt:variant>
      <vt:variant>
        <vt:i4>2092</vt:i4>
      </vt:variant>
      <vt:variant>
        <vt:i4>1</vt:i4>
      </vt:variant>
      <vt:variant>
        <vt:lpwstr>definitivo</vt:lpwstr>
      </vt:variant>
      <vt:variant>
        <vt:lpwstr/>
      </vt:variant>
      <vt:variant>
        <vt:i4>1376292</vt:i4>
      </vt:variant>
      <vt:variant>
        <vt:i4>-1</vt:i4>
      </vt:variant>
      <vt:variant>
        <vt:i4>2094</vt:i4>
      </vt:variant>
      <vt:variant>
        <vt:i4>4</vt:i4>
      </vt:variant>
      <vt:variant>
        <vt:lpwstr>http://moodle.adaptland.it/course/view.php?id=123</vt:lpwstr>
      </vt:variant>
      <vt:variant>
        <vt:lpwstr/>
      </vt:variant>
      <vt:variant>
        <vt:i4>8257556</vt:i4>
      </vt:variant>
      <vt:variant>
        <vt:i4>-1</vt:i4>
      </vt:variant>
      <vt:variant>
        <vt:i4>2094</vt:i4>
      </vt:variant>
      <vt:variant>
        <vt:i4>1</vt:i4>
      </vt:variant>
      <vt:variant>
        <vt:lpwstr>scritta</vt:lpwstr>
      </vt:variant>
      <vt:variant>
        <vt:lpwstr/>
      </vt:variant>
      <vt:variant>
        <vt:i4>1376292</vt:i4>
      </vt:variant>
      <vt:variant>
        <vt:i4>-1</vt:i4>
      </vt:variant>
      <vt:variant>
        <vt:i4>1027</vt:i4>
      </vt:variant>
      <vt:variant>
        <vt:i4>4</vt:i4>
      </vt:variant>
      <vt:variant>
        <vt:lpwstr>http://moodle.adaptland.it/course/view.php?id=123</vt:lpwstr>
      </vt:variant>
      <vt:variant>
        <vt:lpwstr/>
      </vt:variant>
      <vt:variant>
        <vt:i4>8257556</vt:i4>
      </vt:variant>
      <vt:variant>
        <vt:i4>-1</vt:i4>
      </vt:variant>
      <vt:variant>
        <vt:i4>1027</vt:i4>
      </vt:variant>
      <vt:variant>
        <vt:i4>1</vt:i4>
      </vt:variant>
      <vt:variant>
        <vt:lpwstr>scritta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Curriculum vitae di</dc:title>
  <dc:subject/>
  <dc:creator>Michele Tiraboschi</dc:creator>
  <cp:keywords/>
  <cp:lastModifiedBy>Maria Sole Ferrieri Caputi</cp:lastModifiedBy>
  <cp:revision>6</cp:revision>
  <cp:lastPrinted>2013-05-16T13:43:00Z</cp:lastPrinted>
  <dcterms:created xsi:type="dcterms:W3CDTF">2017-11-30T20:53:00Z</dcterms:created>
  <dcterms:modified xsi:type="dcterms:W3CDTF">2017-11-30T21:10:00Z</dcterms:modified>
</cp:coreProperties>
</file>